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2BAB6" w14:textId="77777777" w:rsidR="006630E1" w:rsidRDefault="00A00FDA">
      <w:pPr>
        <w:rPr>
          <w:sz w:val="32"/>
          <w:szCs w:val="32"/>
          <w:lang w:val="da-DK"/>
        </w:rPr>
      </w:pPr>
      <w:r>
        <w:rPr>
          <w:sz w:val="32"/>
          <w:szCs w:val="32"/>
          <w:lang w:val="da-DK"/>
        </w:rPr>
        <w:t xml:space="preserve">Retningslinjer for projekter i lejligheder i </w:t>
      </w:r>
      <w:r w:rsidR="006630E1" w:rsidRPr="00242E13">
        <w:rPr>
          <w:sz w:val="32"/>
          <w:szCs w:val="32"/>
          <w:lang w:val="da-DK"/>
        </w:rPr>
        <w:t>Applebys Gård</w:t>
      </w:r>
      <w:r>
        <w:rPr>
          <w:sz w:val="32"/>
          <w:szCs w:val="32"/>
          <w:lang w:val="da-DK"/>
        </w:rPr>
        <w:t>, herunder altaner</w:t>
      </w:r>
      <w:r w:rsidR="00E700F6" w:rsidRPr="00E700F6">
        <w:rPr>
          <w:sz w:val="32"/>
          <w:szCs w:val="32"/>
          <w:lang w:val="da-DK"/>
        </w:rPr>
        <w:t>.</w:t>
      </w:r>
      <w:r w:rsidR="0092464A">
        <w:rPr>
          <w:sz w:val="32"/>
          <w:szCs w:val="32"/>
          <w:lang w:val="da-DK"/>
        </w:rPr>
        <w:t xml:space="preserve"> </w:t>
      </w:r>
    </w:p>
    <w:p w14:paraId="7051A8D0" w14:textId="77777777" w:rsidR="00A00FDA" w:rsidRDefault="00713FF2" w:rsidP="0092464A">
      <w:pPr>
        <w:rPr>
          <w:rFonts w:ascii="Calibri" w:eastAsia="Times New Roman" w:hAnsi="Calibri" w:cs="Calibri"/>
          <w:color w:val="000000"/>
          <w:lang w:val="da-DK"/>
        </w:rPr>
      </w:pPr>
      <w:r>
        <w:rPr>
          <w:lang w:val="da-DK"/>
        </w:rPr>
        <w:t>Disse</w:t>
      </w:r>
      <w:r w:rsidR="0092464A">
        <w:rPr>
          <w:lang w:val="da-DK"/>
        </w:rPr>
        <w:t xml:space="preserve"> retningslinjer gælder alle </w:t>
      </w:r>
      <w:r w:rsidR="00A00FDA" w:rsidRPr="00A00FDA">
        <w:rPr>
          <w:rFonts w:ascii="Calibri" w:eastAsia="Times New Roman" w:hAnsi="Calibri" w:cs="Calibri"/>
          <w:color w:val="000000"/>
          <w:lang w:val="da-DK"/>
        </w:rPr>
        <w:t xml:space="preserve">typer </w:t>
      </w:r>
      <w:r w:rsidR="0092464A">
        <w:rPr>
          <w:rFonts w:ascii="Calibri" w:eastAsia="Times New Roman" w:hAnsi="Calibri" w:cs="Calibri"/>
          <w:color w:val="000000"/>
          <w:lang w:val="da-DK"/>
        </w:rPr>
        <w:t>ejer-</w:t>
      </w:r>
      <w:r w:rsidR="00A00FDA" w:rsidRPr="00A00FDA">
        <w:rPr>
          <w:rFonts w:ascii="Calibri" w:eastAsia="Times New Roman" w:hAnsi="Calibri" w:cs="Calibri"/>
          <w:color w:val="000000"/>
          <w:lang w:val="da-DK"/>
        </w:rPr>
        <w:t>projekter</w:t>
      </w:r>
      <w:r w:rsidR="0092464A">
        <w:rPr>
          <w:rFonts w:ascii="Calibri" w:eastAsia="Times New Roman" w:hAnsi="Calibri" w:cs="Calibri"/>
          <w:color w:val="000000"/>
          <w:lang w:val="da-DK"/>
        </w:rPr>
        <w:t xml:space="preserve">, som </w:t>
      </w:r>
      <w:r w:rsidR="00A00FDA" w:rsidRPr="00A00FDA">
        <w:rPr>
          <w:rFonts w:ascii="Calibri" w:eastAsia="Times New Roman" w:hAnsi="Calibri" w:cs="Calibri"/>
          <w:color w:val="000000"/>
          <w:lang w:val="da-DK"/>
        </w:rPr>
        <w:t>indebærer</w:t>
      </w:r>
      <w:r w:rsidR="0092464A">
        <w:rPr>
          <w:rFonts w:ascii="Calibri" w:eastAsia="Times New Roman" w:hAnsi="Calibri" w:cs="Calibri"/>
          <w:color w:val="000000"/>
          <w:lang w:val="da-DK"/>
        </w:rPr>
        <w:t xml:space="preserve"> </w:t>
      </w:r>
      <w:r w:rsidR="0092464A" w:rsidRPr="0092464A">
        <w:rPr>
          <w:rFonts w:ascii="Calibri" w:eastAsia="Times New Roman" w:hAnsi="Calibri" w:cs="Calibri"/>
          <w:i/>
          <w:color w:val="000000"/>
          <w:lang w:val="da-DK"/>
        </w:rPr>
        <w:t xml:space="preserve">indvendige </w:t>
      </w:r>
      <w:r w:rsidR="00A00FDA" w:rsidRPr="0092464A">
        <w:rPr>
          <w:rFonts w:ascii="Calibri" w:eastAsia="Times New Roman" w:hAnsi="Calibri" w:cs="Calibri"/>
          <w:i/>
          <w:color w:val="000000"/>
          <w:lang w:val="da-DK"/>
        </w:rPr>
        <w:t>bygningsændringer eller ændrer på ejendommens ydre udseende</w:t>
      </w:r>
      <w:r>
        <w:rPr>
          <w:rFonts w:ascii="Calibri" w:eastAsia="Times New Roman" w:hAnsi="Calibri" w:cs="Calibri"/>
          <w:color w:val="000000"/>
          <w:lang w:val="da-DK"/>
        </w:rPr>
        <w:t xml:space="preserve">, herefter benævnt </w:t>
      </w:r>
      <w:r w:rsidRPr="00713FF2">
        <w:rPr>
          <w:rFonts w:ascii="Calibri" w:eastAsia="Times New Roman" w:hAnsi="Calibri" w:cs="Calibri"/>
          <w:i/>
          <w:color w:val="000000"/>
          <w:lang w:val="da-DK"/>
        </w:rPr>
        <w:t xml:space="preserve">”betydelige </w:t>
      </w:r>
      <w:r w:rsidR="002137C1">
        <w:rPr>
          <w:rFonts w:ascii="Calibri" w:eastAsia="Times New Roman" w:hAnsi="Calibri" w:cs="Calibri"/>
          <w:i/>
          <w:color w:val="000000"/>
          <w:lang w:val="da-DK"/>
        </w:rPr>
        <w:t>ombygnings- og bygningsændringer</w:t>
      </w:r>
      <w:r w:rsidRPr="00713FF2">
        <w:rPr>
          <w:rFonts w:ascii="Calibri" w:eastAsia="Times New Roman" w:hAnsi="Calibri" w:cs="Calibri"/>
          <w:i/>
          <w:color w:val="000000"/>
          <w:lang w:val="da-DK"/>
        </w:rPr>
        <w:t>”</w:t>
      </w:r>
      <w:r w:rsidR="0092464A">
        <w:rPr>
          <w:rFonts w:ascii="Calibri" w:eastAsia="Times New Roman" w:hAnsi="Calibri" w:cs="Calibri"/>
          <w:i/>
          <w:color w:val="000000"/>
          <w:lang w:val="da-DK"/>
        </w:rPr>
        <w:t>.</w:t>
      </w:r>
      <w:r>
        <w:rPr>
          <w:rFonts w:ascii="Calibri" w:eastAsia="Times New Roman" w:hAnsi="Calibri" w:cs="Calibri"/>
          <w:color w:val="000000"/>
          <w:lang w:val="da-DK"/>
        </w:rPr>
        <w:t xml:space="preserve"> De</w:t>
      </w:r>
      <w:r w:rsidR="0092464A">
        <w:rPr>
          <w:rFonts w:ascii="Calibri" w:eastAsia="Times New Roman" w:hAnsi="Calibri" w:cs="Calibri"/>
          <w:color w:val="000000"/>
          <w:lang w:val="da-DK"/>
        </w:rPr>
        <w:t xml:space="preserve"> gælder også projekter</w:t>
      </w:r>
      <w:r w:rsidR="00236171">
        <w:rPr>
          <w:rFonts w:ascii="Calibri" w:eastAsia="Times New Roman" w:hAnsi="Calibri" w:cs="Calibri"/>
          <w:color w:val="000000"/>
          <w:lang w:val="da-DK"/>
        </w:rPr>
        <w:t>,</w:t>
      </w:r>
      <w:r w:rsidR="0092464A">
        <w:rPr>
          <w:rFonts w:ascii="Calibri" w:eastAsia="Times New Roman" w:hAnsi="Calibri" w:cs="Calibri"/>
          <w:color w:val="000000"/>
          <w:lang w:val="da-DK"/>
        </w:rPr>
        <w:t xml:space="preserve"> som ikke kræver kommunal bygningstilladelse. </w:t>
      </w:r>
    </w:p>
    <w:p w14:paraId="07C62575" w14:textId="77777777" w:rsidR="0092464A" w:rsidRDefault="0092464A" w:rsidP="0092464A">
      <w:pPr>
        <w:rPr>
          <w:rFonts w:ascii="Calibri" w:eastAsia="Times New Roman" w:hAnsi="Calibri" w:cs="Calibri"/>
          <w:color w:val="000000"/>
          <w:lang w:val="da-DK"/>
        </w:rPr>
      </w:pPr>
      <w:r>
        <w:rPr>
          <w:rFonts w:ascii="Calibri" w:eastAsia="Times New Roman" w:hAnsi="Calibri" w:cs="Calibri"/>
          <w:color w:val="000000"/>
          <w:lang w:val="da-DK"/>
        </w:rPr>
        <w:t>Foreningens generelle retningsl</w:t>
      </w:r>
      <w:r w:rsidR="00713FF2">
        <w:rPr>
          <w:rFonts w:ascii="Calibri" w:eastAsia="Times New Roman" w:hAnsi="Calibri" w:cs="Calibri"/>
          <w:color w:val="000000"/>
          <w:lang w:val="da-DK"/>
        </w:rPr>
        <w:t>inj</w:t>
      </w:r>
      <w:r>
        <w:rPr>
          <w:rFonts w:ascii="Calibri" w:eastAsia="Times New Roman" w:hAnsi="Calibri" w:cs="Calibri"/>
          <w:color w:val="000000"/>
          <w:lang w:val="da-DK"/>
        </w:rPr>
        <w:t xml:space="preserve">er for </w:t>
      </w:r>
      <w:r w:rsidR="002137C1" w:rsidRPr="002137C1">
        <w:rPr>
          <w:rFonts w:ascii="Calibri" w:eastAsia="Times New Roman" w:hAnsi="Calibri" w:cs="Calibri"/>
          <w:i/>
          <w:color w:val="000000"/>
          <w:lang w:val="da-DK"/>
        </w:rPr>
        <w:t>ombygnings/bygningsændringer</w:t>
      </w:r>
      <w:r w:rsidR="002137C1">
        <w:rPr>
          <w:rFonts w:ascii="Calibri" w:eastAsia="Times New Roman" w:hAnsi="Calibri" w:cs="Calibri"/>
          <w:color w:val="000000"/>
          <w:lang w:val="da-DK"/>
        </w:rPr>
        <w:t xml:space="preserve"> </w:t>
      </w:r>
      <w:r w:rsidR="00236171">
        <w:rPr>
          <w:rFonts w:ascii="Calibri" w:eastAsia="Times New Roman" w:hAnsi="Calibri" w:cs="Calibri"/>
          <w:color w:val="000000"/>
          <w:lang w:val="da-DK"/>
        </w:rPr>
        <w:t xml:space="preserve">er </w:t>
      </w:r>
      <w:r w:rsidR="002137C1">
        <w:rPr>
          <w:rFonts w:ascii="Calibri" w:eastAsia="Times New Roman" w:hAnsi="Calibri" w:cs="Calibri"/>
          <w:color w:val="000000"/>
          <w:lang w:val="da-DK"/>
        </w:rPr>
        <w:t xml:space="preserve">vedtaget som </w:t>
      </w:r>
      <w:r>
        <w:rPr>
          <w:rFonts w:ascii="Calibri" w:eastAsia="Times New Roman" w:hAnsi="Calibri" w:cs="Calibri"/>
          <w:color w:val="000000"/>
          <w:lang w:val="da-DK"/>
        </w:rPr>
        <w:t xml:space="preserve">en tilføjelse til vedtægterne </w:t>
      </w:r>
      <w:r w:rsidR="002137C1">
        <w:rPr>
          <w:rFonts w:ascii="Calibri" w:eastAsia="Times New Roman" w:hAnsi="Calibri" w:cs="Calibri"/>
          <w:color w:val="000000"/>
          <w:lang w:val="da-DK"/>
        </w:rPr>
        <w:t>på G</w:t>
      </w:r>
      <w:r>
        <w:rPr>
          <w:rFonts w:ascii="Calibri" w:eastAsia="Times New Roman" w:hAnsi="Calibri" w:cs="Calibri"/>
          <w:color w:val="000000"/>
          <w:lang w:val="da-DK"/>
        </w:rPr>
        <w:t>eneralforsamling</w:t>
      </w:r>
      <w:r w:rsidR="002137C1">
        <w:rPr>
          <w:rFonts w:ascii="Calibri" w:eastAsia="Times New Roman" w:hAnsi="Calibri" w:cs="Calibri"/>
          <w:color w:val="000000"/>
          <w:lang w:val="da-DK"/>
        </w:rPr>
        <w:t>en</w:t>
      </w:r>
      <w:r>
        <w:rPr>
          <w:rFonts w:ascii="Calibri" w:eastAsia="Times New Roman" w:hAnsi="Calibri" w:cs="Calibri"/>
          <w:color w:val="000000"/>
          <w:lang w:val="da-DK"/>
        </w:rPr>
        <w:t xml:space="preserve"> i 2014.  Her gengives først d</w:t>
      </w:r>
      <w:r w:rsidR="002137C1">
        <w:rPr>
          <w:rFonts w:ascii="Calibri" w:eastAsia="Times New Roman" w:hAnsi="Calibri" w:cs="Calibri"/>
          <w:color w:val="000000"/>
          <w:lang w:val="da-DK"/>
        </w:rPr>
        <w:t xml:space="preserve">enne vedtægtstilføjelse. </w:t>
      </w:r>
      <w:r w:rsidR="00713FF2">
        <w:rPr>
          <w:rFonts w:ascii="Calibri" w:eastAsia="Times New Roman" w:hAnsi="Calibri" w:cs="Calibri"/>
          <w:color w:val="000000"/>
          <w:lang w:val="da-DK"/>
        </w:rPr>
        <w:t xml:space="preserve">Derefter konkretiseres </w:t>
      </w:r>
      <w:r w:rsidR="00713FF2" w:rsidRPr="002137C1">
        <w:rPr>
          <w:rFonts w:ascii="Calibri" w:eastAsia="Times New Roman" w:hAnsi="Calibri" w:cs="Calibri"/>
          <w:i/>
          <w:color w:val="000000"/>
          <w:lang w:val="da-DK"/>
        </w:rPr>
        <w:t>retningslinjerne særskilt for altanprojekter</w:t>
      </w:r>
      <w:r w:rsidR="00713FF2">
        <w:rPr>
          <w:rFonts w:ascii="Calibri" w:eastAsia="Times New Roman" w:hAnsi="Calibri" w:cs="Calibri"/>
          <w:color w:val="000000"/>
          <w:lang w:val="da-DK"/>
        </w:rPr>
        <w:t xml:space="preserve">, som erfaringsmæssigt rummer særlige problemstillinger for ejerne.  </w:t>
      </w:r>
    </w:p>
    <w:p w14:paraId="5797B093" w14:textId="77777777" w:rsidR="00713FF2" w:rsidRPr="00713FF2" w:rsidRDefault="00713FF2" w:rsidP="00713FF2">
      <w:pPr>
        <w:autoSpaceDE w:val="0"/>
        <w:autoSpaceDN w:val="0"/>
        <w:adjustRightInd w:val="0"/>
        <w:spacing w:after="0" w:line="240" w:lineRule="auto"/>
        <w:rPr>
          <w:rFonts w:ascii="Arial" w:hAnsi="Arial" w:cs="Arial"/>
          <w:b/>
          <w:bCs/>
          <w:color w:val="0A0A0A"/>
          <w:sz w:val="24"/>
          <w:szCs w:val="24"/>
          <w:lang w:val="da-DK"/>
        </w:rPr>
      </w:pPr>
      <w:r w:rsidRPr="00713FF2">
        <w:rPr>
          <w:rFonts w:ascii="Arial" w:hAnsi="Arial" w:cs="Arial"/>
          <w:b/>
          <w:bCs/>
          <w:color w:val="0A0A0A"/>
          <w:sz w:val="24"/>
          <w:szCs w:val="24"/>
          <w:lang w:val="da-DK"/>
        </w:rPr>
        <w:t xml:space="preserve">Ombygning/Bygningsændringer i </w:t>
      </w:r>
      <w:r w:rsidRPr="00713FF2">
        <w:rPr>
          <w:rFonts w:ascii="Arial" w:hAnsi="Arial" w:cs="Arial"/>
          <w:b/>
          <w:bCs/>
          <w:color w:val="1B1B1B"/>
          <w:sz w:val="24"/>
          <w:szCs w:val="24"/>
          <w:lang w:val="da-DK"/>
        </w:rPr>
        <w:t xml:space="preserve">E/F Matr.nr. 201 A </w:t>
      </w:r>
      <w:proofErr w:type="spellStart"/>
      <w:r w:rsidRPr="00713FF2">
        <w:rPr>
          <w:rFonts w:ascii="Arial" w:hAnsi="Arial" w:cs="Arial"/>
          <w:b/>
          <w:bCs/>
          <w:color w:val="0A0A0A"/>
          <w:sz w:val="24"/>
          <w:szCs w:val="24"/>
          <w:lang w:val="da-DK"/>
        </w:rPr>
        <w:t>Chr</w:t>
      </w:r>
      <w:r w:rsidRPr="00713FF2">
        <w:rPr>
          <w:rFonts w:ascii="Arial" w:hAnsi="Arial" w:cs="Arial"/>
          <w:b/>
          <w:bCs/>
          <w:color w:val="2D2D2D"/>
          <w:sz w:val="24"/>
          <w:szCs w:val="24"/>
          <w:lang w:val="da-DK"/>
        </w:rPr>
        <w:t>.</w:t>
      </w:r>
      <w:r w:rsidRPr="00713FF2">
        <w:rPr>
          <w:rFonts w:ascii="Arial" w:hAnsi="Arial" w:cs="Arial"/>
          <w:b/>
          <w:bCs/>
          <w:color w:val="0A0A0A"/>
          <w:sz w:val="24"/>
          <w:szCs w:val="24"/>
          <w:lang w:val="da-DK"/>
        </w:rPr>
        <w:t>havn</w:t>
      </w:r>
      <w:proofErr w:type="spellEnd"/>
    </w:p>
    <w:p w14:paraId="715DE4A5" w14:textId="77777777" w:rsidR="00713FF2" w:rsidRPr="005D3850" w:rsidRDefault="00713FF2" w:rsidP="00713FF2">
      <w:pPr>
        <w:autoSpaceDE w:val="0"/>
        <w:autoSpaceDN w:val="0"/>
        <w:adjustRightInd w:val="0"/>
        <w:spacing w:after="0" w:line="240" w:lineRule="auto"/>
        <w:rPr>
          <w:rFonts w:ascii="Arial" w:hAnsi="Arial" w:cs="Arial"/>
          <w:color w:val="424242"/>
          <w:lang w:val="da-DK"/>
        </w:rPr>
      </w:pPr>
      <w:r w:rsidRPr="005D3850">
        <w:rPr>
          <w:rFonts w:ascii="Arial" w:hAnsi="Arial" w:cs="Arial"/>
          <w:color w:val="424242"/>
          <w:lang w:val="da-DK"/>
        </w:rPr>
        <w:t>E/F Mat</w:t>
      </w:r>
      <w:r w:rsidRPr="005D3850">
        <w:rPr>
          <w:rFonts w:ascii="Arial" w:hAnsi="Arial" w:cs="Arial"/>
          <w:color w:val="1B1B1B"/>
          <w:lang w:val="da-DK"/>
        </w:rPr>
        <w:t>r</w:t>
      </w:r>
      <w:r w:rsidRPr="005D3850">
        <w:rPr>
          <w:rFonts w:ascii="Arial" w:hAnsi="Arial" w:cs="Arial"/>
          <w:color w:val="424242"/>
          <w:lang w:val="da-DK"/>
        </w:rPr>
        <w:t>.nr. 201 A Christianshavn har i sine vedtægters§ 22 og § 23 fastlagt, at beboere ikke</w:t>
      </w:r>
      <w:r w:rsidR="002137C1" w:rsidRPr="005D3850">
        <w:rPr>
          <w:rFonts w:ascii="Arial" w:hAnsi="Arial" w:cs="Arial"/>
          <w:color w:val="424242"/>
          <w:lang w:val="da-DK"/>
        </w:rPr>
        <w:t xml:space="preserve"> </w:t>
      </w:r>
      <w:r w:rsidRPr="005D3850">
        <w:rPr>
          <w:rFonts w:ascii="Arial" w:hAnsi="Arial" w:cs="Arial"/>
          <w:color w:val="424242"/>
          <w:lang w:val="da-DK"/>
        </w:rPr>
        <w:t>må foretage indvendige bygningsændringer e</w:t>
      </w:r>
      <w:r w:rsidRPr="005D3850">
        <w:rPr>
          <w:rFonts w:ascii="Arial" w:hAnsi="Arial" w:cs="Arial"/>
          <w:color w:val="1B1B1B"/>
          <w:lang w:val="da-DK"/>
        </w:rPr>
        <w:t>ll</w:t>
      </w:r>
      <w:r w:rsidRPr="005D3850">
        <w:rPr>
          <w:rFonts w:ascii="Arial" w:hAnsi="Arial" w:cs="Arial"/>
          <w:color w:val="424242"/>
          <w:lang w:val="da-DK"/>
        </w:rPr>
        <w:t>er ændre på ejendommens yd</w:t>
      </w:r>
      <w:r w:rsidRPr="005D3850">
        <w:rPr>
          <w:rFonts w:ascii="Arial" w:hAnsi="Arial" w:cs="Arial"/>
          <w:color w:val="1B1B1B"/>
          <w:lang w:val="da-DK"/>
        </w:rPr>
        <w:t>r</w:t>
      </w:r>
      <w:r w:rsidRPr="005D3850">
        <w:rPr>
          <w:rFonts w:ascii="Arial" w:hAnsi="Arial" w:cs="Arial"/>
          <w:color w:val="424242"/>
          <w:lang w:val="da-DK"/>
        </w:rPr>
        <w:t>e udseende, uden</w:t>
      </w:r>
      <w:r w:rsidR="002137C1" w:rsidRPr="005D3850">
        <w:rPr>
          <w:rFonts w:ascii="Arial" w:hAnsi="Arial" w:cs="Arial"/>
          <w:color w:val="424242"/>
          <w:lang w:val="da-DK"/>
        </w:rPr>
        <w:t xml:space="preserve"> </w:t>
      </w:r>
      <w:r w:rsidRPr="005D3850">
        <w:rPr>
          <w:rFonts w:ascii="Arial" w:hAnsi="Arial" w:cs="Arial"/>
          <w:color w:val="424242"/>
          <w:lang w:val="da-DK"/>
        </w:rPr>
        <w:t xml:space="preserve">at </w:t>
      </w:r>
      <w:r w:rsidRPr="005D3850">
        <w:rPr>
          <w:rFonts w:ascii="Arial" w:hAnsi="Arial" w:cs="Arial"/>
          <w:color w:val="2D2D2D"/>
          <w:lang w:val="da-DK"/>
        </w:rPr>
        <w:t>d</w:t>
      </w:r>
      <w:r w:rsidRPr="005D3850">
        <w:rPr>
          <w:rFonts w:ascii="Arial" w:hAnsi="Arial" w:cs="Arial"/>
          <w:color w:val="585858"/>
          <w:lang w:val="da-DK"/>
        </w:rPr>
        <w:t xml:space="preserve">ette </w:t>
      </w:r>
      <w:r w:rsidRPr="005D3850">
        <w:rPr>
          <w:rFonts w:ascii="Arial" w:hAnsi="Arial" w:cs="Arial"/>
          <w:bCs/>
          <w:i/>
          <w:iCs/>
          <w:color w:val="1B1B1B"/>
          <w:lang w:val="da-DK"/>
        </w:rPr>
        <w:t xml:space="preserve">på forhånd </w:t>
      </w:r>
      <w:r w:rsidRPr="005D3850">
        <w:rPr>
          <w:rFonts w:ascii="Arial" w:hAnsi="Arial" w:cs="Arial"/>
          <w:bCs/>
          <w:i/>
          <w:iCs/>
          <w:color w:val="2D2D2D"/>
          <w:lang w:val="da-DK"/>
        </w:rPr>
        <w:t xml:space="preserve">er </w:t>
      </w:r>
      <w:r w:rsidRPr="005D3850">
        <w:rPr>
          <w:rFonts w:ascii="Arial" w:hAnsi="Arial" w:cs="Arial"/>
          <w:bCs/>
          <w:i/>
          <w:iCs/>
          <w:color w:val="1B1B1B"/>
          <w:lang w:val="da-DK"/>
        </w:rPr>
        <w:t xml:space="preserve">forelagt og </w:t>
      </w:r>
      <w:r w:rsidRPr="005D3850">
        <w:rPr>
          <w:rFonts w:ascii="Arial" w:hAnsi="Arial" w:cs="Arial"/>
          <w:bCs/>
          <w:i/>
          <w:iCs/>
          <w:color w:val="2D2D2D"/>
          <w:lang w:val="da-DK"/>
        </w:rPr>
        <w:t>godke</w:t>
      </w:r>
      <w:r w:rsidRPr="005D3850">
        <w:rPr>
          <w:rFonts w:ascii="Arial" w:hAnsi="Arial" w:cs="Arial"/>
          <w:bCs/>
          <w:i/>
          <w:iCs/>
          <w:color w:val="0A0A0A"/>
          <w:lang w:val="da-DK"/>
        </w:rPr>
        <w:t xml:space="preserve">ndt </w:t>
      </w:r>
      <w:r w:rsidRPr="005D3850">
        <w:rPr>
          <w:rFonts w:ascii="Arial" w:hAnsi="Arial" w:cs="Arial"/>
          <w:bCs/>
          <w:i/>
          <w:iCs/>
          <w:color w:val="2D2D2D"/>
          <w:lang w:val="da-DK"/>
        </w:rPr>
        <w:t>af ejerforeni</w:t>
      </w:r>
      <w:r w:rsidRPr="005D3850">
        <w:rPr>
          <w:rFonts w:ascii="Arial" w:hAnsi="Arial" w:cs="Arial"/>
          <w:bCs/>
          <w:i/>
          <w:iCs/>
          <w:color w:val="0A0A0A"/>
          <w:lang w:val="da-DK"/>
        </w:rPr>
        <w:t>ng</w:t>
      </w:r>
      <w:r w:rsidRPr="005D3850">
        <w:rPr>
          <w:rFonts w:ascii="Arial" w:hAnsi="Arial" w:cs="Arial"/>
          <w:bCs/>
          <w:i/>
          <w:iCs/>
          <w:color w:val="2D2D2D"/>
          <w:lang w:val="da-DK"/>
        </w:rPr>
        <w:t xml:space="preserve">ens </w:t>
      </w:r>
      <w:r w:rsidRPr="005D3850">
        <w:rPr>
          <w:rFonts w:ascii="Arial" w:hAnsi="Arial" w:cs="Arial"/>
          <w:bCs/>
          <w:i/>
          <w:iCs/>
          <w:color w:val="1B1B1B"/>
          <w:lang w:val="da-DK"/>
        </w:rPr>
        <w:t>bestyrelse.</w:t>
      </w:r>
      <w:r w:rsidR="002137C1" w:rsidRPr="005D3850">
        <w:rPr>
          <w:rFonts w:ascii="Arial" w:hAnsi="Arial" w:cs="Arial"/>
          <w:bCs/>
          <w:i/>
          <w:iCs/>
          <w:color w:val="1B1B1B"/>
          <w:lang w:val="da-DK"/>
        </w:rPr>
        <w:t xml:space="preserve"> </w:t>
      </w:r>
      <w:r w:rsidRPr="005D3850">
        <w:rPr>
          <w:rFonts w:ascii="Arial" w:hAnsi="Arial" w:cs="Arial"/>
          <w:color w:val="424242"/>
          <w:lang w:val="da-DK"/>
        </w:rPr>
        <w:t>Dette for at sik</w:t>
      </w:r>
      <w:r w:rsidRPr="005D3850">
        <w:rPr>
          <w:rFonts w:ascii="Arial" w:hAnsi="Arial" w:cs="Arial"/>
          <w:color w:val="1B1B1B"/>
          <w:lang w:val="da-DK"/>
        </w:rPr>
        <w:t>r</w:t>
      </w:r>
      <w:r w:rsidRPr="005D3850">
        <w:rPr>
          <w:rFonts w:ascii="Arial" w:hAnsi="Arial" w:cs="Arial"/>
          <w:color w:val="585858"/>
          <w:lang w:val="da-DK"/>
        </w:rPr>
        <w:t xml:space="preserve">e, at </w:t>
      </w:r>
      <w:r w:rsidRPr="005D3850">
        <w:rPr>
          <w:rFonts w:ascii="Arial" w:hAnsi="Arial" w:cs="Arial"/>
          <w:color w:val="424242"/>
          <w:lang w:val="da-DK"/>
        </w:rPr>
        <w:t xml:space="preserve">der ikke forvoldes skade på bygningen eller etableres </w:t>
      </w:r>
      <w:r w:rsidRPr="005D3850">
        <w:rPr>
          <w:rFonts w:ascii="Arial" w:hAnsi="Arial" w:cs="Arial"/>
          <w:color w:val="0A0A0A"/>
          <w:lang w:val="da-DK"/>
        </w:rPr>
        <w:t>l</w:t>
      </w:r>
      <w:r w:rsidRPr="005D3850">
        <w:rPr>
          <w:rFonts w:ascii="Arial" w:hAnsi="Arial" w:cs="Arial"/>
          <w:color w:val="424242"/>
          <w:lang w:val="da-DK"/>
        </w:rPr>
        <w:t>øsninger, der ikke</w:t>
      </w:r>
      <w:r w:rsidR="002137C1" w:rsidRPr="005D3850">
        <w:rPr>
          <w:rFonts w:ascii="Arial" w:hAnsi="Arial" w:cs="Arial"/>
          <w:color w:val="424242"/>
          <w:lang w:val="da-DK"/>
        </w:rPr>
        <w:t xml:space="preserve"> </w:t>
      </w:r>
      <w:r w:rsidRPr="005D3850">
        <w:rPr>
          <w:rFonts w:ascii="Arial" w:hAnsi="Arial" w:cs="Arial"/>
          <w:color w:val="585858"/>
          <w:lang w:val="da-DK"/>
        </w:rPr>
        <w:t xml:space="preserve">er </w:t>
      </w:r>
      <w:r w:rsidRPr="005D3850">
        <w:rPr>
          <w:rFonts w:ascii="Arial" w:hAnsi="Arial" w:cs="Arial"/>
          <w:color w:val="424242"/>
          <w:lang w:val="da-DK"/>
        </w:rPr>
        <w:t>professionelt udført, hensigtsmæssige, æste</w:t>
      </w:r>
      <w:r w:rsidRPr="005D3850">
        <w:rPr>
          <w:rFonts w:ascii="Arial" w:hAnsi="Arial" w:cs="Arial"/>
          <w:color w:val="1B1B1B"/>
          <w:lang w:val="da-DK"/>
        </w:rPr>
        <w:t>t</w:t>
      </w:r>
      <w:r w:rsidRPr="005D3850">
        <w:rPr>
          <w:rFonts w:ascii="Arial" w:hAnsi="Arial" w:cs="Arial"/>
          <w:color w:val="424242"/>
          <w:lang w:val="da-DK"/>
        </w:rPr>
        <w:t xml:space="preserve">iske eller måtte være til ulempe for </w:t>
      </w:r>
      <w:r w:rsidRPr="005D3850">
        <w:rPr>
          <w:rFonts w:ascii="Arial" w:hAnsi="Arial" w:cs="Arial"/>
          <w:color w:val="585858"/>
          <w:lang w:val="da-DK"/>
        </w:rPr>
        <w:t>øvrige</w:t>
      </w:r>
      <w:r w:rsidR="002137C1" w:rsidRPr="005D3850">
        <w:rPr>
          <w:rFonts w:ascii="Arial" w:hAnsi="Arial" w:cs="Arial"/>
          <w:color w:val="585858"/>
          <w:lang w:val="da-DK"/>
        </w:rPr>
        <w:t xml:space="preserve"> </w:t>
      </w:r>
      <w:r w:rsidRPr="005D3850">
        <w:rPr>
          <w:rFonts w:ascii="Arial" w:hAnsi="Arial" w:cs="Arial"/>
          <w:color w:val="424242"/>
          <w:lang w:val="da-DK"/>
        </w:rPr>
        <w:t>beboere.</w:t>
      </w:r>
      <w:r w:rsidR="002137C1" w:rsidRPr="005D3850">
        <w:rPr>
          <w:rFonts w:ascii="Arial" w:hAnsi="Arial" w:cs="Arial"/>
          <w:color w:val="424242"/>
          <w:lang w:val="da-DK"/>
        </w:rPr>
        <w:t xml:space="preserve"> </w:t>
      </w:r>
    </w:p>
    <w:p w14:paraId="3A1987B3" w14:textId="77777777" w:rsidR="002137C1" w:rsidRPr="005D3850" w:rsidRDefault="00713FF2" w:rsidP="00713FF2">
      <w:pPr>
        <w:autoSpaceDE w:val="0"/>
        <w:autoSpaceDN w:val="0"/>
        <w:adjustRightInd w:val="0"/>
        <w:spacing w:after="0" w:line="240" w:lineRule="auto"/>
        <w:rPr>
          <w:rFonts w:ascii="Arial" w:hAnsi="Arial" w:cs="Arial"/>
          <w:color w:val="424242"/>
          <w:lang w:val="da-DK"/>
        </w:rPr>
      </w:pPr>
      <w:r w:rsidRPr="005D3850">
        <w:rPr>
          <w:rFonts w:ascii="Arial" w:hAnsi="Arial" w:cs="Arial"/>
          <w:color w:val="424242"/>
          <w:lang w:val="da-DK"/>
        </w:rPr>
        <w:t xml:space="preserve">Ved </w:t>
      </w:r>
      <w:r w:rsidRPr="005D3850">
        <w:rPr>
          <w:rFonts w:ascii="Arial" w:hAnsi="Arial" w:cs="Arial"/>
          <w:color w:val="585858"/>
          <w:lang w:val="da-DK"/>
        </w:rPr>
        <w:t>sagsbehandl</w:t>
      </w:r>
      <w:r w:rsidRPr="005D3850">
        <w:rPr>
          <w:rFonts w:ascii="Arial" w:hAnsi="Arial" w:cs="Arial"/>
          <w:color w:val="2D2D2D"/>
          <w:lang w:val="da-DK"/>
        </w:rPr>
        <w:t xml:space="preserve">ingen </w:t>
      </w:r>
      <w:r w:rsidRPr="005D3850">
        <w:rPr>
          <w:rFonts w:ascii="Arial" w:hAnsi="Arial" w:cs="Arial"/>
          <w:color w:val="424242"/>
          <w:lang w:val="da-DK"/>
        </w:rPr>
        <w:t>vil bestyrelse</w:t>
      </w:r>
      <w:r w:rsidRPr="005D3850">
        <w:rPr>
          <w:rFonts w:ascii="Arial" w:hAnsi="Arial" w:cs="Arial"/>
          <w:color w:val="1B1B1B"/>
          <w:lang w:val="da-DK"/>
        </w:rPr>
        <w:t xml:space="preserve">n </w:t>
      </w:r>
      <w:r w:rsidRPr="005D3850">
        <w:rPr>
          <w:rFonts w:ascii="Arial" w:hAnsi="Arial" w:cs="Arial"/>
          <w:color w:val="424242"/>
          <w:lang w:val="da-DK"/>
        </w:rPr>
        <w:t>vurdere ombygningsplaner og efterfølge</w:t>
      </w:r>
      <w:r w:rsidRPr="005D3850">
        <w:rPr>
          <w:rFonts w:ascii="Arial" w:hAnsi="Arial" w:cs="Arial"/>
          <w:color w:val="1B1B1B"/>
          <w:lang w:val="da-DK"/>
        </w:rPr>
        <w:t>n</w:t>
      </w:r>
      <w:r w:rsidRPr="005D3850">
        <w:rPr>
          <w:rFonts w:ascii="Arial" w:hAnsi="Arial" w:cs="Arial"/>
          <w:color w:val="424242"/>
          <w:lang w:val="da-DK"/>
        </w:rPr>
        <w:t>de kontrollere</w:t>
      </w:r>
      <w:r w:rsidR="002137C1" w:rsidRPr="005D3850">
        <w:rPr>
          <w:rFonts w:ascii="Arial" w:hAnsi="Arial" w:cs="Arial"/>
          <w:color w:val="424242"/>
          <w:lang w:val="da-DK"/>
        </w:rPr>
        <w:t xml:space="preserve"> </w:t>
      </w:r>
      <w:r w:rsidRPr="005D3850">
        <w:rPr>
          <w:rFonts w:ascii="Arial" w:hAnsi="Arial" w:cs="Arial"/>
          <w:color w:val="424242"/>
          <w:lang w:val="da-DK"/>
        </w:rPr>
        <w:t>at</w:t>
      </w:r>
      <w:r w:rsidR="002137C1" w:rsidRPr="005D3850">
        <w:rPr>
          <w:rFonts w:ascii="Arial" w:hAnsi="Arial" w:cs="Arial"/>
          <w:color w:val="424242"/>
          <w:lang w:val="da-DK"/>
        </w:rPr>
        <w:t xml:space="preserve"> </w:t>
      </w:r>
      <w:r w:rsidRPr="005D3850">
        <w:rPr>
          <w:rFonts w:ascii="Arial" w:hAnsi="Arial" w:cs="Arial"/>
          <w:color w:val="424242"/>
          <w:lang w:val="da-DK"/>
        </w:rPr>
        <w:t>nødvendig dokumentation fore</w:t>
      </w:r>
      <w:r w:rsidRPr="005D3850">
        <w:rPr>
          <w:rFonts w:ascii="Arial" w:hAnsi="Arial" w:cs="Arial"/>
          <w:color w:val="1B1B1B"/>
          <w:lang w:val="da-DK"/>
        </w:rPr>
        <w:t>li</w:t>
      </w:r>
      <w:r w:rsidRPr="005D3850">
        <w:rPr>
          <w:rFonts w:ascii="Arial" w:hAnsi="Arial" w:cs="Arial"/>
          <w:color w:val="424242"/>
          <w:lang w:val="da-DK"/>
        </w:rPr>
        <w:t xml:space="preserve">gger samt ved tilsyn sikre, at arbejderne </w:t>
      </w:r>
      <w:r w:rsidRPr="005D3850">
        <w:rPr>
          <w:rFonts w:ascii="Arial" w:hAnsi="Arial" w:cs="Arial"/>
          <w:color w:val="585858"/>
          <w:lang w:val="da-DK"/>
        </w:rPr>
        <w:t xml:space="preserve">er </w:t>
      </w:r>
      <w:r w:rsidRPr="005D3850">
        <w:rPr>
          <w:rFonts w:ascii="Arial" w:hAnsi="Arial" w:cs="Arial"/>
          <w:color w:val="424242"/>
          <w:lang w:val="da-DK"/>
        </w:rPr>
        <w:t>udført iht.</w:t>
      </w:r>
      <w:r w:rsidR="002137C1" w:rsidRPr="005D3850">
        <w:rPr>
          <w:rFonts w:ascii="Arial" w:hAnsi="Arial" w:cs="Arial"/>
          <w:color w:val="424242"/>
          <w:lang w:val="da-DK"/>
        </w:rPr>
        <w:t xml:space="preserve"> </w:t>
      </w:r>
      <w:r w:rsidRPr="005D3850">
        <w:rPr>
          <w:rFonts w:ascii="Arial" w:hAnsi="Arial" w:cs="Arial"/>
          <w:color w:val="2D2D2D"/>
          <w:lang w:val="da-DK"/>
        </w:rPr>
        <w:t xml:space="preserve">tilladelsen. </w:t>
      </w:r>
      <w:r w:rsidRPr="005D3850">
        <w:rPr>
          <w:rFonts w:ascii="Arial" w:hAnsi="Arial" w:cs="Arial"/>
          <w:color w:val="424242"/>
          <w:lang w:val="da-DK"/>
        </w:rPr>
        <w:t xml:space="preserve">Bestyrelsen kan antage byggesagkyndig i sagen </w:t>
      </w:r>
      <w:r w:rsidRPr="005D3850">
        <w:rPr>
          <w:rFonts w:ascii="Arial" w:hAnsi="Arial" w:cs="Arial"/>
          <w:color w:val="585858"/>
          <w:lang w:val="da-DK"/>
        </w:rPr>
        <w:t xml:space="preserve">efter </w:t>
      </w:r>
      <w:r w:rsidRPr="005D3850">
        <w:rPr>
          <w:rFonts w:ascii="Arial" w:hAnsi="Arial" w:cs="Arial"/>
          <w:color w:val="424242"/>
          <w:lang w:val="da-DK"/>
        </w:rPr>
        <w:t>bestyrelsen valg.</w:t>
      </w:r>
      <w:r w:rsidR="002137C1" w:rsidRPr="005D3850">
        <w:rPr>
          <w:rFonts w:ascii="Arial" w:hAnsi="Arial" w:cs="Arial"/>
          <w:color w:val="424242"/>
          <w:lang w:val="da-DK"/>
        </w:rPr>
        <w:t xml:space="preserve"> </w:t>
      </w:r>
      <w:r w:rsidRPr="005D3850">
        <w:rPr>
          <w:rFonts w:ascii="Arial" w:hAnsi="Arial" w:cs="Arial"/>
          <w:color w:val="424242"/>
          <w:lang w:val="da-DK"/>
        </w:rPr>
        <w:t>Fast gebyr for sagsbehand</w:t>
      </w:r>
      <w:r w:rsidRPr="005D3850">
        <w:rPr>
          <w:rFonts w:ascii="Arial" w:hAnsi="Arial" w:cs="Arial"/>
          <w:color w:val="1B1B1B"/>
          <w:lang w:val="da-DK"/>
        </w:rPr>
        <w:t>li</w:t>
      </w:r>
      <w:r w:rsidRPr="005D3850">
        <w:rPr>
          <w:rFonts w:ascii="Arial" w:hAnsi="Arial" w:cs="Arial"/>
          <w:color w:val="424242"/>
          <w:lang w:val="da-DK"/>
        </w:rPr>
        <w:t xml:space="preserve">ng udgør </w:t>
      </w:r>
      <w:r w:rsidRPr="005D3850">
        <w:rPr>
          <w:rFonts w:ascii="Arial" w:hAnsi="Arial" w:cs="Arial"/>
          <w:color w:val="2D2D2D"/>
          <w:lang w:val="da-DK"/>
        </w:rPr>
        <w:t xml:space="preserve">min. </w:t>
      </w:r>
      <w:r w:rsidRPr="005D3850">
        <w:rPr>
          <w:rFonts w:ascii="Arial" w:hAnsi="Arial" w:cs="Arial"/>
          <w:color w:val="424242"/>
          <w:lang w:val="da-DK"/>
        </w:rPr>
        <w:t>2.500 kr</w:t>
      </w:r>
      <w:r w:rsidRPr="005D3850">
        <w:rPr>
          <w:rFonts w:ascii="Arial" w:hAnsi="Arial" w:cs="Arial"/>
          <w:color w:val="1B1B1B"/>
          <w:lang w:val="da-DK"/>
        </w:rPr>
        <w:t xml:space="preserve">. </w:t>
      </w:r>
      <w:r w:rsidRPr="005D3850">
        <w:rPr>
          <w:rFonts w:ascii="Arial" w:hAnsi="Arial" w:cs="Arial"/>
          <w:color w:val="424242"/>
          <w:lang w:val="da-DK"/>
        </w:rPr>
        <w:t>inkl. moms, max. 5.000 kr. inkl. moms</w:t>
      </w:r>
      <w:r w:rsidR="002137C1" w:rsidRPr="005D3850">
        <w:rPr>
          <w:rFonts w:ascii="Arial" w:hAnsi="Arial" w:cs="Arial"/>
          <w:color w:val="424242"/>
          <w:lang w:val="da-DK"/>
        </w:rPr>
        <w:t xml:space="preserve"> </w:t>
      </w:r>
      <w:r w:rsidRPr="005D3850">
        <w:rPr>
          <w:rFonts w:ascii="Arial" w:hAnsi="Arial" w:cs="Arial"/>
          <w:color w:val="424242"/>
          <w:lang w:val="da-DK"/>
        </w:rPr>
        <w:t>(efter medgået tid).</w:t>
      </w:r>
      <w:r w:rsidR="002137C1" w:rsidRPr="005D3850">
        <w:rPr>
          <w:rFonts w:ascii="Arial" w:hAnsi="Arial" w:cs="Arial"/>
          <w:color w:val="424242"/>
          <w:lang w:val="da-DK"/>
        </w:rPr>
        <w:t xml:space="preserve"> </w:t>
      </w:r>
    </w:p>
    <w:p w14:paraId="0077BE50" w14:textId="77777777" w:rsidR="00713FF2" w:rsidRPr="005D3850" w:rsidRDefault="00713FF2" w:rsidP="00713FF2">
      <w:pPr>
        <w:autoSpaceDE w:val="0"/>
        <w:autoSpaceDN w:val="0"/>
        <w:adjustRightInd w:val="0"/>
        <w:spacing w:after="0" w:line="240" w:lineRule="auto"/>
        <w:rPr>
          <w:rFonts w:ascii="Arial" w:hAnsi="Arial" w:cs="Arial"/>
          <w:color w:val="424242"/>
          <w:lang w:val="da-DK"/>
        </w:rPr>
      </w:pPr>
      <w:r w:rsidRPr="005D3850">
        <w:rPr>
          <w:rFonts w:ascii="Times New Roman" w:hAnsi="Times New Roman" w:cs="Times New Roman"/>
          <w:color w:val="424242"/>
          <w:lang w:val="da-DK"/>
        </w:rPr>
        <w:t xml:space="preserve">l </w:t>
      </w:r>
      <w:r w:rsidRPr="005D3850">
        <w:rPr>
          <w:rFonts w:ascii="Arial" w:hAnsi="Arial" w:cs="Arial"/>
          <w:color w:val="424242"/>
          <w:lang w:val="da-DK"/>
        </w:rPr>
        <w:t>forbindelse med ombygningsar</w:t>
      </w:r>
      <w:r w:rsidRPr="005D3850">
        <w:rPr>
          <w:rFonts w:ascii="Arial" w:hAnsi="Arial" w:cs="Arial"/>
          <w:color w:val="1B1B1B"/>
          <w:lang w:val="da-DK"/>
        </w:rPr>
        <w:t>b</w:t>
      </w:r>
      <w:r w:rsidRPr="005D3850">
        <w:rPr>
          <w:rFonts w:ascii="Arial" w:hAnsi="Arial" w:cs="Arial"/>
          <w:color w:val="424242"/>
          <w:lang w:val="da-DK"/>
        </w:rPr>
        <w:t>ejder ska</w:t>
      </w:r>
      <w:r w:rsidRPr="005D3850">
        <w:rPr>
          <w:rFonts w:ascii="Arial" w:hAnsi="Arial" w:cs="Arial"/>
          <w:color w:val="1B1B1B"/>
          <w:lang w:val="da-DK"/>
        </w:rPr>
        <w:t xml:space="preserve">l </w:t>
      </w:r>
      <w:r w:rsidRPr="005D3850">
        <w:rPr>
          <w:rFonts w:ascii="Arial" w:hAnsi="Arial" w:cs="Arial"/>
          <w:color w:val="424242"/>
          <w:lang w:val="da-DK"/>
        </w:rPr>
        <w:t xml:space="preserve">nedenstående </w:t>
      </w:r>
      <w:r w:rsidRPr="005D3850">
        <w:rPr>
          <w:rFonts w:ascii="Arial" w:hAnsi="Arial" w:cs="Arial"/>
          <w:color w:val="2D2D2D"/>
          <w:lang w:val="da-DK"/>
        </w:rPr>
        <w:t xml:space="preserve">retningslinjer </w:t>
      </w:r>
      <w:r w:rsidRPr="005D3850">
        <w:rPr>
          <w:rFonts w:ascii="Arial" w:hAnsi="Arial" w:cs="Arial"/>
          <w:color w:val="424242"/>
          <w:lang w:val="da-DK"/>
        </w:rPr>
        <w:t>overho</w:t>
      </w:r>
      <w:r w:rsidRPr="005D3850">
        <w:rPr>
          <w:rFonts w:ascii="Arial" w:hAnsi="Arial" w:cs="Arial"/>
          <w:color w:val="1B1B1B"/>
          <w:lang w:val="da-DK"/>
        </w:rPr>
        <w:t>l</w:t>
      </w:r>
      <w:r w:rsidRPr="005D3850">
        <w:rPr>
          <w:rFonts w:ascii="Arial" w:hAnsi="Arial" w:cs="Arial"/>
          <w:color w:val="424242"/>
          <w:lang w:val="da-DK"/>
        </w:rPr>
        <w:t>des:</w:t>
      </w:r>
    </w:p>
    <w:p w14:paraId="0CCCC634" w14:textId="77777777" w:rsidR="00713FF2" w:rsidRPr="005D3850" w:rsidRDefault="00713FF2" w:rsidP="005A47CF">
      <w:pPr>
        <w:pStyle w:val="Listeafsnit"/>
        <w:numPr>
          <w:ilvl w:val="0"/>
          <w:numId w:val="8"/>
        </w:numPr>
        <w:autoSpaceDE w:val="0"/>
        <w:autoSpaceDN w:val="0"/>
        <w:adjustRightInd w:val="0"/>
        <w:spacing w:before="120" w:after="0" w:line="240" w:lineRule="auto"/>
        <w:ind w:left="714" w:hanging="357"/>
        <w:rPr>
          <w:rFonts w:ascii="Arial" w:hAnsi="Arial" w:cs="Arial"/>
          <w:color w:val="585858"/>
          <w:lang w:val="da-DK"/>
        </w:rPr>
      </w:pPr>
      <w:r w:rsidRPr="005D3850">
        <w:rPr>
          <w:rFonts w:ascii="Arial" w:hAnsi="Arial" w:cs="Arial"/>
          <w:color w:val="424242"/>
          <w:lang w:val="da-DK"/>
        </w:rPr>
        <w:t xml:space="preserve">Ombygningsplaner og </w:t>
      </w:r>
      <w:r w:rsidRPr="005D3850">
        <w:rPr>
          <w:rFonts w:ascii="Arial" w:hAnsi="Arial" w:cs="Arial"/>
          <w:color w:val="585858"/>
          <w:lang w:val="da-DK"/>
        </w:rPr>
        <w:t>-besk</w:t>
      </w:r>
      <w:r w:rsidRPr="005D3850">
        <w:rPr>
          <w:rFonts w:ascii="Arial" w:hAnsi="Arial" w:cs="Arial"/>
          <w:color w:val="1B1B1B"/>
          <w:lang w:val="da-DK"/>
        </w:rPr>
        <w:t>ri</w:t>
      </w:r>
      <w:r w:rsidRPr="005D3850">
        <w:rPr>
          <w:rFonts w:ascii="Arial" w:hAnsi="Arial" w:cs="Arial"/>
          <w:color w:val="424242"/>
          <w:lang w:val="da-DK"/>
        </w:rPr>
        <w:t>ve</w:t>
      </w:r>
      <w:r w:rsidRPr="005D3850">
        <w:rPr>
          <w:rFonts w:ascii="Arial" w:hAnsi="Arial" w:cs="Arial"/>
          <w:color w:val="1B1B1B"/>
          <w:lang w:val="da-DK"/>
        </w:rPr>
        <w:t>l</w:t>
      </w:r>
      <w:r w:rsidRPr="005D3850">
        <w:rPr>
          <w:rFonts w:ascii="Arial" w:hAnsi="Arial" w:cs="Arial"/>
          <w:color w:val="424242"/>
          <w:lang w:val="da-DK"/>
        </w:rPr>
        <w:t>se ska</w:t>
      </w:r>
      <w:r w:rsidRPr="005D3850">
        <w:rPr>
          <w:rFonts w:ascii="Arial" w:hAnsi="Arial" w:cs="Arial"/>
          <w:color w:val="0A0A0A"/>
          <w:lang w:val="da-DK"/>
        </w:rPr>
        <w:t xml:space="preserve">l </w:t>
      </w:r>
      <w:r w:rsidRPr="005D3850">
        <w:rPr>
          <w:rFonts w:ascii="Arial" w:hAnsi="Arial" w:cs="Arial"/>
          <w:color w:val="424242"/>
          <w:lang w:val="da-DK"/>
        </w:rPr>
        <w:t>for</w:t>
      </w:r>
      <w:r w:rsidRPr="005D3850">
        <w:rPr>
          <w:rFonts w:ascii="Arial" w:hAnsi="Arial" w:cs="Arial"/>
          <w:color w:val="1B1B1B"/>
          <w:lang w:val="da-DK"/>
        </w:rPr>
        <w:t>i</w:t>
      </w:r>
      <w:r w:rsidRPr="005D3850">
        <w:rPr>
          <w:rFonts w:ascii="Arial" w:hAnsi="Arial" w:cs="Arial"/>
          <w:color w:val="424242"/>
          <w:lang w:val="da-DK"/>
        </w:rPr>
        <w:t xml:space="preserve">nden ombygningsarbejder </w:t>
      </w:r>
      <w:r w:rsidRPr="005D3850">
        <w:rPr>
          <w:rFonts w:ascii="Arial" w:hAnsi="Arial" w:cs="Arial"/>
          <w:color w:val="2D2D2D"/>
          <w:lang w:val="da-DK"/>
        </w:rPr>
        <w:t>igang</w:t>
      </w:r>
      <w:r w:rsidR="002137C1" w:rsidRPr="005D3850">
        <w:rPr>
          <w:rFonts w:ascii="Arial" w:hAnsi="Arial" w:cs="Arial"/>
          <w:color w:val="585858"/>
          <w:lang w:val="da-DK"/>
        </w:rPr>
        <w:t xml:space="preserve">sættes </w:t>
      </w:r>
      <w:r w:rsidRPr="005D3850">
        <w:rPr>
          <w:rFonts w:ascii="Arial" w:hAnsi="Arial" w:cs="Arial"/>
          <w:color w:val="424242"/>
          <w:lang w:val="da-DK"/>
        </w:rPr>
        <w:t>forelægges bestyre</w:t>
      </w:r>
      <w:r w:rsidRPr="005D3850">
        <w:rPr>
          <w:rFonts w:ascii="Arial" w:hAnsi="Arial" w:cs="Arial"/>
          <w:color w:val="1B1B1B"/>
          <w:lang w:val="da-DK"/>
        </w:rPr>
        <w:t>l</w:t>
      </w:r>
      <w:r w:rsidRPr="005D3850">
        <w:rPr>
          <w:rFonts w:ascii="Arial" w:hAnsi="Arial" w:cs="Arial"/>
          <w:color w:val="424242"/>
          <w:lang w:val="da-DK"/>
        </w:rPr>
        <w:t>sen</w:t>
      </w:r>
      <w:r w:rsidRPr="005D3850">
        <w:rPr>
          <w:rFonts w:ascii="Arial" w:hAnsi="Arial" w:cs="Arial"/>
          <w:color w:val="1B1B1B"/>
          <w:lang w:val="da-DK"/>
        </w:rPr>
        <w:t>.</w:t>
      </w:r>
    </w:p>
    <w:p w14:paraId="26DC62C7" w14:textId="77777777" w:rsidR="00713FF2" w:rsidRPr="005D3850" w:rsidRDefault="00713FF2" w:rsidP="005A47CF">
      <w:pPr>
        <w:pStyle w:val="Listeafsnit"/>
        <w:numPr>
          <w:ilvl w:val="0"/>
          <w:numId w:val="8"/>
        </w:numPr>
        <w:autoSpaceDE w:val="0"/>
        <w:autoSpaceDN w:val="0"/>
        <w:adjustRightInd w:val="0"/>
        <w:spacing w:before="120" w:after="0" w:line="240" w:lineRule="auto"/>
        <w:ind w:left="714" w:hanging="357"/>
        <w:rPr>
          <w:rFonts w:ascii="Arial" w:hAnsi="Arial" w:cs="Arial"/>
          <w:color w:val="424242"/>
          <w:lang w:val="da-DK"/>
        </w:rPr>
      </w:pPr>
      <w:r w:rsidRPr="005D3850">
        <w:rPr>
          <w:rFonts w:ascii="Arial" w:hAnsi="Arial" w:cs="Arial"/>
          <w:color w:val="424242"/>
          <w:lang w:val="da-DK"/>
        </w:rPr>
        <w:t>Besty</w:t>
      </w:r>
      <w:r w:rsidRPr="005D3850">
        <w:rPr>
          <w:rFonts w:ascii="Arial" w:hAnsi="Arial" w:cs="Arial"/>
          <w:color w:val="0A0A0A"/>
          <w:lang w:val="da-DK"/>
        </w:rPr>
        <w:t>r</w:t>
      </w:r>
      <w:r w:rsidRPr="005D3850">
        <w:rPr>
          <w:rFonts w:ascii="Arial" w:hAnsi="Arial" w:cs="Arial"/>
          <w:color w:val="424242"/>
          <w:lang w:val="da-DK"/>
        </w:rPr>
        <w:t>elsen/Administrator meddeler skr</w:t>
      </w:r>
      <w:r w:rsidRPr="005D3850">
        <w:rPr>
          <w:rFonts w:ascii="Arial" w:hAnsi="Arial" w:cs="Arial"/>
          <w:color w:val="1B1B1B"/>
          <w:lang w:val="da-DK"/>
        </w:rPr>
        <w:t>ift</w:t>
      </w:r>
      <w:r w:rsidRPr="005D3850">
        <w:rPr>
          <w:rFonts w:ascii="Arial" w:hAnsi="Arial" w:cs="Arial"/>
          <w:color w:val="424242"/>
          <w:lang w:val="da-DK"/>
        </w:rPr>
        <w:t>lig tillade</w:t>
      </w:r>
      <w:r w:rsidRPr="005D3850">
        <w:rPr>
          <w:rFonts w:ascii="Arial" w:hAnsi="Arial" w:cs="Arial"/>
          <w:color w:val="1B1B1B"/>
          <w:lang w:val="da-DK"/>
        </w:rPr>
        <w:t>l</w:t>
      </w:r>
      <w:r w:rsidRPr="005D3850">
        <w:rPr>
          <w:rFonts w:ascii="Arial" w:hAnsi="Arial" w:cs="Arial"/>
          <w:color w:val="424242"/>
          <w:lang w:val="da-DK"/>
        </w:rPr>
        <w:t>se, ligesom evt. byggetilladelse fra</w:t>
      </w:r>
      <w:r w:rsidR="002137C1" w:rsidRPr="005D3850">
        <w:rPr>
          <w:rFonts w:ascii="Arial" w:hAnsi="Arial" w:cs="Arial"/>
          <w:color w:val="424242"/>
          <w:lang w:val="da-DK"/>
        </w:rPr>
        <w:t xml:space="preserve"> </w:t>
      </w:r>
      <w:r w:rsidRPr="005D3850">
        <w:rPr>
          <w:rFonts w:ascii="Arial" w:hAnsi="Arial" w:cs="Arial"/>
          <w:color w:val="2D2D2D"/>
          <w:lang w:val="da-DK"/>
        </w:rPr>
        <w:t xml:space="preserve">kommunen </w:t>
      </w:r>
      <w:r w:rsidRPr="005D3850">
        <w:rPr>
          <w:rFonts w:ascii="Arial" w:hAnsi="Arial" w:cs="Arial"/>
          <w:color w:val="424242"/>
          <w:lang w:val="da-DK"/>
        </w:rPr>
        <w:t>ska</w:t>
      </w:r>
      <w:r w:rsidRPr="005D3850">
        <w:rPr>
          <w:rFonts w:ascii="Arial" w:hAnsi="Arial" w:cs="Arial"/>
          <w:color w:val="1B1B1B"/>
          <w:lang w:val="da-DK"/>
        </w:rPr>
        <w:t xml:space="preserve">l </w:t>
      </w:r>
      <w:r w:rsidRPr="005D3850">
        <w:rPr>
          <w:rFonts w:ascii="Arial" w:hAnsi="Arial" w:cs="Arial"/>
          <w:color w:val="424242"/>
          <w:lang w:val="da-DK"/>
        </w:rPr>
        <w:t xml:space="preserve">indhentes af </w:t>
      </w:r>
      <w:r w:rsidRPr="005D3850">
        <w:rPr>
          <w:rFonts w:ascii="Arial" w:hAnsi="Arial" w:cs="Arial"/>
          <w:color w:val="2D2D2D"/>
          <w:lang w:val="da-DK"/>
        </w:rPr>
        <w:t xml:space="preserve">beboeren, inden </w:t>
      </w:r>
      <w:r w:rsidRPr="005D3850">
        <w:rPr>
          <w:rFonts w:ascii="Arial" w:hAnsi="Arial" w:cs="Arial"/>
          <w:color w:val="424242"/>
          <w:lang w:val="da-DK"/>
        </w:rPr>
        <w:t>arbejde</w:t>
      </w:r>
      <w:r w:rsidRPr="005D3850">
        <w:rPr>
          <w:rFonts w:ascii="Arial" w:hAnsi="Arial" w:cs="Arial"/>
          <w:color w:val="1B1B1B"/>
          <w:lang w:val="da-DK"/>
        </w:rPr>
        <w:t xml:space="preserve">t </w:t>
      </w:r>
      <w:r w:rsidRPr="005D3850">
        <w:rPr>
          <w:rFonts w:ascii="Arial" w:hAnsi="Arial" w:cs="Arial"/>
          <w:color w:val="424242"/>
          <w:lang w:val="da-DK"/>
        </w:rPr>
        <w:t>kan påbegyndes.</w:t>
      </w:r>
    </w:p>
    <w:p w14:paraId="6FC63FDF" w14:textId="77777777" w:rsidR="00713FF2" w:rsidRPr="005D3850" w:rsidRDefault="00713FF2" w:rsidP="005A47CF">
      <w:pPr>
        <w:pStyle w:val="Listeafsnit"/>
        <w:numPr>
          <w:ilvl w:val="0"/>
          <w:numId w:val="8"/>
        </w:numPr>
        <w:autoSpaceDE w:val="0"/>
        <w:autoSpaceDN w:val="0"/>
        <w:adjustRightInd w:val="0"/>
        <w:spacing w:before="120" w:after="0" w:line="240" w:lineRule="auto"/>
        <w:ind w:left="714" w:hanging="357"/>
        <w:rPr>
          <w:rFonts w:ascii="Arial" w:hAnsi="Arial" w:cs="Arial"/>
          <w:color w:val="424242"/>
          <w:lang w:val="da-DK"/>
        </w:rPr>
      </w:pPr>
      <w:r w:rsidRPr="005D3850">
        <w:rPr>
          <w:rFonts w:ascii="Arial" w:hAnsi="Arial" w:cs="Arial"/>
          <w:color w:val="2D2D2D"/>
          <w:lang w:val="da-DK"/>
        </w:rPr>
        <w:t>All</w:t>
      </w:r>
      <w:r w:rsidRPr="005D3850">
        <w:rPr>
          <w:rFonts w:ascii="Arial" w:hAnsi="Arial" w:cs="Arial"/>
          <w:color w:val="585858"/>
          <w:lang w:val="da-DK"/>
        </w:rPr>
        <w:t xml:space="preserve">e </w:t>
      </w:r>
      <w:r w:rsidRPr="005D3850">
        <w:rPr>
          <w:rFonts w:ascii="Arial" w:hAnsi="Arial" w:cs="Arial"/>
          <w:color w:val="424242"/>
          <w:lang w:val="da-DK"/>
        </w:rPr>
        <w:t>a</w:t>
      </w:r>
      <w:r w:rsidRPr="005D3850">
        <w:rPr>
          <w:rFonts w:ascii="Arial" w:hAnsi="Arial" w:cs="Arial"/>
          <w:color w:val="1B1B1B"/>
          <w:lang w:val="da-DK"/>
        </w:rPr>
        <w:t>r</w:t>
      </w:r>
      <w:r w:rsidRPr="005D3850">
        <w:rPr>
          <w:rFonts w:ascii="Arial" w:hAnsi="Arial" w:cs="Arial"/>
          <w:color w:val="424242"/>
          <w:lang w:val="da-DK"/>
        </w:rPr>
        <w:t xml:space="preserve">bejder skal </w:t>
      </w:r>
      <w:r w:rsidRPr="005D3850">
        <w:rPr>
          <w:rFonts w:ascii="Arial" w:hAnsi="Arial" w:cs="Arial"/>
          <w:color w:val="1B1B1B"/>
          <w:lang w:val="da-DK"/>
        </w:rPr>
        <w:t>ud</w:t>
      </w:r>
      <w:r w:rsidRPr="005D3850">
        <w:rPr>
          <w:rFonts w:ascii="Arial" w:hAnsi="Arial" w:cs="Arial"/>
          <w:color w:val="424242"/>
          <w:lang w:val="da-DK"/>
        </w:rPr>
        <w:t xml:space="preserve">føres håndværksmæssigt </w:t>
      </w:r>
      <w:r w:rsidRPr="005D3850">
        <w:rPr>
          <w:rFonts w:ascii="Arial" w:hAnsi="Arial" w:cs="Arial"/>
          <w:color w:val="2D2D2D"/>
          <w:lang w:val="da-DK"/>
        </w:rPr>
        <w:t>korr</w:t>
      </w:r>
      <w:r w:rsidRPr="005D3850">
        <w:rPr>
          <w:rFonts w:ascii="Arial" w:hAnsi="Arial" w:cs="Arial"/>
          <w:color w:val="585858"/>
          <w:lang w:val="da-DK"/>
        </w:rPr>
        <w:t xml:space="preserve">ekt, </w:t>
      </w:r>
      <w:r w:rsidRPr="005D3850">
        <w:rPr>
          <w:rFonts w:ascii="Arial" w:hAnsi="Arial" w:cs="Arial"/>
          <w:color w:val="424242"/>
          <w:lang w:val="da-DK"/>
        </w:rPr>
        <w:t xml:space="preserve">og alle konstruktive </w:t>
      </w:r>
      <w:r w:rsidRPr="005D3850">
        <w:rPr>
          <w:rFonts w:ascii="Arial" w:hAnsi="Arial" w:cs="Arial"/>
          <w:color w:val="585858"/>
          <w:lang w:val="da-DK"/>
        </w:rPr>
        <w:t>ændringer skal</w:t>
      </w:r>
      <w:r w:rsidR="002137C1" w:rsidRPr="005D3850">
        <w:rPr>
          <w:rFonts w:ascii="Arial" w:hAnsi="Arial" w:cs="Arial"/>
          <w:color w:val="585858"/>
          <w:lang w:val="da-DK"/>
        </w:rPr>
        <w:t xml:space="preserve"> </w:t>
      </w:r>
      <w:r w:rsidRPr="005D3850">
        <w:rPr>
          <w:rFonts w:ascii="Arial" w:hAnsi="Arial" w:cs="Arial"/>
          <w:color w:val="2D2D2D"/>
          <w:lang w:val="da-DK"/>
        </w:rPr>
        <w:t>udf</w:t>
      </w:r>
      <w:r w:rsidRPr="005D3850">
        <w:rPr>
          <w:rFonts w:ascii="Arial" w:hAnsi="Arial" w:cs="Arial"/>
          <w:color w:val="585858"/>
          <w:lang w:val="da-DK"/>
        </w:rPr>
        <w:t xml:space="preserve">øres </w:t>
      </w:r>
      <w:r w:rsidRPr="005D3850">
        <w:rPr>
          <w:rFonts w:ascii="Arial" w:hAnsi="Arial" w:cs="Arial"/>
          <w:color w:val="424242"/>
          <w:lang w:val="da-DK"/>
        </w:rPr>
        <w:t>af faguddannede håndværkere.</w:t>
      </w:r>
    </w:p>
    <w:p w14:paraId="238D52D3" w14:textId="77777777" w:rsidR="00713FF2" w:rsidRPr="005D3850" w:rsidRDefault="00713FF2" w:rsidP="005A47CF">
      <w:pPr>
        <w:pStyle w:val="Listeafsnit"/>
        <w:numPr>
          <w:ilvl w:val="0"/>
          <w:numId w:val="8"/>
        </w:numPr>
        <w:autoSpaceDE w:val="0"/>
        <w:autoSpaceDN w:val="0"/>
        <w:adjustRightInd w:val="0"/>
        <w:spacing w:before="120" w:after="0" w:line="240" w:lineRule="auto"/>
        <w:ind w:left="714" w:hanging="357"/>
        <w:rPr>
          <w:rFonts w:ascii="Arial" w:hAnsi="Arial" w:cs="Arial"/>
          <w:color w:val="424242"/>
          <w:lang w:val="da-DK"/>
        </w:rPr>
      </w:pPr>
      <w:r w:rsidRPr="005D3850">
        <w:rPr>
          <w:rFonts w:ascii="Arial" w:hAnsi="Arial" w:cs="Arial"/>
          <w:color w:val="424242"/>
          <w:lang w:val="da-DK"/>
        </w:rPr>
        <w:t xml:space="preserve">Alle </w:t>
      </w:r>
      <w:r w:rsidRPr="005D3850">
        <w:rPr>
          <w:rFonts w:ascii="Arial" w:hAnsi="Arial" w:cs="Arial"/>
          <w:color w:val="585858"/>
          <w:lang w:val="da-DK"/>
        </w:rPr>
        <w:t xml:space="preserve">ændringer </w:t>
      </w:r>
      <w:r w:rsidRPr="005D3850">
        <w:rPr>
          <w:rFonts w:ascii="Arial" w:hAnsi="Arial" w:cs="Arial"/>
          <w:color w:val="424242"/>
          <w:lang w:val="da-DK"/>
        </w:rPr>
        <w:t>af VVS- og elinsta</w:t>
      </w:r>
      <w:r w:rsidRPr="005D3850">
        <w:rPr>
          <w:rFonts w:ascii="Arial" w:hAnsi="Arial" w:cs="Arial"/>
          <w:color w:val="0A0A0A"/>
          <w:lang w:val="da-DK"/>
        </w:rPr>
        <w:t>ll</w:t>
      </w:r>
      <w:r w:rsidRPr="005D3850">
        <w:rPr>
          <w:rFonts w:ascii="Arial" w:hAnsi="Arial" w:cs="Arial"/>
          <w:color w:val="424242"/>
          <w:lang w:val="da-DK"/>
        </w:rPr>
        <w:t>ationer ska</w:t>
      </w:r>
      <w:r w:rsidRPr="005D3850">
        <w:rPr>
          <w:rFonts w:ascii="Arial" w:hAnsi="Arial" w:cs="Arial"/>
          <w:color w:val="1B1B1B"/>
          <w:lang w:val="da-DK"/>
        </w:rPr>
        <w:t xml:space="preserve">l </w:t>
      </w:r>
      <w:r w:rsidRPr="005D3850">
        <w:rPr>
          <w:rFonts w:ascii="Arial" w:hAnsi="Arial" w:cs="Arial"/>
          <w:color w:val="424242"/>
          <w:lang w:val="da-DK"/>
        </w:rPr>
        <w:t xml:space="preserve">udføres af autoriserede </w:t>
      </w:r>
      <w:proofErr w:type="spellStart"/>
      <w:r w:rsidRPr="005D3850">
        <w:rPr>
          <w:rFonts w:ascii="Arial" w:hAnsi="Arial" w:cs="Arial"/>
          <w:color w:val="424242"/>
          <w:lang w:val="da-DK"/>
        </w:rPr>
        <w:t>installatorer</w:t>
      </w:r>
      <w:proofErr w:type="spellEnd"/>
      <w:r w:rsidRPr="005D3850">
        <w:rPr>
          <w:rFonts w:ascii="Arial" w:hAnsi="Arial" w:cs="Arial"/>
          <w:color w:val="424242"/>
          <w:lang w:val="da-DK"/>
        </w:rPr>
        <w:t>.</w:t>
      </w:r>
    </w:p>
    <w:p w14:paraId="7FAF2DCF" w14:textId="3BC8231D" w:rsidR="00713FF2" w:rsidRPr="005D3850" w:rsidRDefault="00713FF2" w:rsidP="005A47CF">
      <w:pPr>
        <w:pStyle w:val="Listeafsnit"/>
        <w:numPr>
          <w:ilvl w:val="0"/>
          <w:numId w:val="8"/>
        </w:numPr>
        <w:autoSpaceDE w:val="0"/>
        <w:autoSpaceDN w:val="0"/>
        <w:adjustRightInd w:val="0"/>
        <w:spacing w:before="120" w:after="0" w:line="240" w:lineRule="auto"/>
        <w:ind w:left="714" w:hanging="357"/>
        <w:rPr>
          <w:rFonts w:ascii="Arial" w:hAnsi="Arial" w:cs="Arial"/>
          <w:color w:val="424242"/>
          <w:lang w:val="da-DK"/>
        </w:rPr>
      </w:pPr>
      <w:r w:rsidRPr="005D3850">
        <w:rPr>
          <w:rFonts w:ascii="Arial" w:hAnsi="Arial" w:cs="Arial"/>
          <w:color w:val="424242"/>
          <w:lang w:val="da-DK"/>
        </w:rPr>
        <w:t xml:space="preserve">Ændring af føringsveje for </w:t>
      </w:r>
      <w:r w:rsidRPr="005D3850">
        <w:rPr>
          <w:rFonts w:ascii="Arial" w:hAnsi="Arial" w:cs="Arial"/>
          <w:color w:val="2D2D2D"/>
          <w:lang w:val="da-DK"/>
        </w:rPr>
        <w:t>in</w:t>
      </w:r>
      <w:r w:rsidRPr="005D3850">
        <w:rPr>
          <w:rFonts w:ascii="Arial" w:hAnsi="Arial" w:cs="Arial"/>
          <w:color w:val="585858"/>
          <w:lang w:val="da-DK"/>
        </w:rPr>
        <w:t>sta</w:t>
      </w:r>
      <w:r w:rsidRPr="005D3850">
        <w:rPr>
          <w:rFonts w:ascii="Arial" w:hAnsi="Arial" w:cs="Arial"/>
          <w:color w:val="1B1B1B"/>
          <w:lang w:val="da-DK"/>
        </w:rPr>
        <w:t>ll</w:t>
      </w:r>
      <w:r w:rsidRPr="005D3850">
        <w:rPr>
          <w:rFonts w:ascii="Arial" w:hAnsi="Arial" w:cs="Arial"/>
          <w:color w:val="424242"/>
          <w:lang w:val="da-DK"/>
        </w:rPr>
        <w:t xml:space="preserve">ationer udenfor boligen </w:t>
      </w:r>
      <w:r w:rsidRPr="005D3850">
        <w:rPr>
          <w:rFonts w:ascii="Arial" w:hAnsi="Arial" w:cs="Arial"/>
          <w:color w:val="585858"/>
          <w:lang w:val="da-DK"/>
        </w:rPr>
        <w:t xml:space="preserve">skal </w:t>
      </w:r>
      <w:r w:rsidRPr="005D3850">
        <w:rPr>
          <w:rFonts w:ascii="Arial" w:hAnsi="Arial" w:cs="Arial"/>
          <w:color w:val="2D2D2D"/>
          <w:lang w:val="da-DK"/>
        </w:rPr>
        <w:t>udf</w:t>
      </w:r>
      <w:r w:rsidRPr="005D3850">
        <w:rPr>
          <w:rFonts w:ascii="Arial" w:hAnsi="Arial" w:cs="Arial"/>
          <w:color w:val="585858"/>
          <w:lang w:val="da-DK"/>
        </w:rPr>
        <w:t>ø</w:t>
      </w:r>
      <w:r w:rsidRPr="005D3850">
        <w:rPr>
          <w:rFonts w:ascii="Arial" w:hAnsi="Arial" w:cs="Arial"/>
          <w:color w:val="1B1B1B"/>
          <w:lang w:val="da-DK"/>
        </w:rPr>
        <w:t>r</w:t>
      </w:r>
      <w:r w:rsidRPr="005D3850">
        <w:rPr>
          <w:rFonts w:ascii="Arial" w:hAnsi="Arial" w:cs="Arial"/>
          <w:color w:val="424242"/>
          <w:lang w:val="da-DK"/>
        </w:rPr>
        <w:t xml:space="preserve">es </w:t>
      </w:r>
      <w:r w:rsidRPr="005D3850">
        <w:rPr>
          <w:rFonts w:ascii="Arial" w:hAnsi="Arial" w:cs="Arial"/>
          <w:color w:val="2D2D2D"/>
          <w:lang w:val="da-DK"/>
        </w:rPr>
        <w:t>m</w:t>
      </w:r>
      <w:r w:rsidRPr="005D3850">
        <w:rPr>
          <w:rFonts w:ascii="Arial" w:hAnsi="Arial" w:cs="Arial"/>
          <w:color w:val="585858"/>
          <w:lang w:val="da-DK"/>
        </w:rPr>
        <w:t xml:space="preserve">ed </w:t>
      </w:r>
      <w:proofErr w:type="gramStart"/>
      <w:r w:rsidRPr="005D3850">
        <w:rPr>
          <w:rFonts w:ascii="Arial" w:hAnsi="Arial" w:cs="Arial"/>
          <w:color w:val="585858"/>
          <w:lang w:val="da-DK"/>
        </w:rPr>
        <w:t>stø</w:t>
      </w:r>
      <w:r w:rsidRPr="005D3850">
        <w:rPr>
          <w:rFonts w:ascii="Arial" w:hAnsi="Arial" w:cs="Arial"/>
          <w:color w:val="2D2D2D"/>
          <w:lang w:val="da-DK"/>
        </w:rPr>
        <w:t>r</w:t>
      </w:r>
      <w:r w:rsidRPr="005D3850">
        <w:rPr>
          <w:rFonts w:ascii="Arial" w:hAnsi="Arial" w:cs="Arial"/>
          <w:color w:val="585858"/>
          <w:lang w:val="da-DK"/>
        </w:rPr>
        <w:t xml:space="preserve">st </w:t>
      </w:r>
      <w:r w:rsidRPr="005D3850">
        <w:rPr>
          <w:rFonts w:ascii="Arial" w:hAnsi="Arial" w:cs="Arial"/>
          <w:color w:val="424242"/>
          <w:lang w:val="da-DK"/>
        </w:rPr>
        <w:t>mu</w:t>
      </w:r>
      <w:r w:rsidRPr="005D3850">
        <w:rPr>
          <w:rFonts w:ascii="Arial" w:hAnsi="Arial" w:cs="Arial"/>
          <w:color w:val="1B1B1B"/>
          <w:lang w:val="da-DK"/>
        </w:rPr>
        <w:t>l</w:t>
      </w:r>
      <w:r w:rsidRPr="005D3850">
        <w:rPr>
          <w:rFonts w:ascii="Arial" w:hAnsi="Arial" w:cs="Arial"/>
          <w:color w:val="424242"/>
          <w:lang w:val="da-DK"/>
        </w:rPr>
        <w:t>igt</w:t>
      </w:r>
      <w:r w:rsidR="002137C1" w:rsidRPr="005D3850">
        <w:rPr>
          <w:rFonts w:ascii="Arial" w:hAnsi="Arial" w:cs="Arial"/>
          <w:color w:val="424242"/>
          <w:lang w:val="da-DK"/>
        </w:rPr>
        <w:t xml:space="preserve"> </w:t>
      </w:r>
      <w:r w:rsidRPr="005D3850">
        <w:rPr>
          <w:rFonts w:ascii="Arial" w:hAnsi="Arial" w:cs="Arial"/>
          <w:color w:val="2D2D2D"/>
          <w:lang w:val="da-DK"/>
        </w:rPr>
        <w:t>hen</w:t>
      </w:r>
      <w:r w:rsidRPr="005D3850">
        <w:rPr>
          <w:rFonts w:ascii="Arial" w:hAnsi="Arial" w:cs="Arial"/>
          <w:color w:val="585858"/>
          <w:lang w:val="da-DK"/>
        </w:rPr>
        <w:t>syntage</w:t>
      </w:r>
      <w:r w:rsidRPr="005D3850">
        <w:rPr>
          <w:rFonts w:ascii="Arial" w:hAnsi="Arial" w:cs="Arial"/>
          <w:color w:val="2D2D2D"/>
          <w:lang w:val="da-DK"/>
        </w:rPr>
        <w:t>n</w:t>
      </w:r>
      <w:proofErr w:type="gramEnd"/>
      <w:r w:rsidRPr="005D3850">
        <w:rPr>
          <w:rFonts w:ascii="Arial" w:hAnsi="Arial" w:cs="Arial"/>
          <w:color w:val="2D2D2D"/>
          <w:lang w:val="da-DK"/>
        </w:rPr>
        <w:t xml:space="preserve"> </w:t>
      </w:r>
      <w:r w:rsidRPr="005D3850">
        <w:rPr>
          <w:rFonts w:ascii="Arial" w:hAnsi="Arial" w:cs="Arial"/>
          <w:color w:val="424242"/>
          <w:lang w:val="da-DK"/>
        </w:rPr>
        <w:t>til de omkr</w:t>
      </w:r>
      <w:r w:rsidRPr="005D3850">
        <w:rPr>
          <w:rFonts w:ascii="Arial" w:hAnsi="Arial" w:cs="Arial"/>
          <w:color w:val="1B1B1B"/>
          <w:lang w:val="da-DK"/>
        </w:rPr>
        <w:t>i</w:t>
      </w:r>
      <w:r w:rsidRPr="005D3850">
        <w:rPr>
          <w:rFonts w:ascii="Arial" w:hAnsi="Arial" w:cs="Arial"/>
          <w:color w:val="424242"/>
          <w:lang w:val="da-DK"/>
        </w:rPr>
        <w:t xml:space="preserve">ngliggende </w:t>
      </w:r>
      <w:r w:rsidRPr="005D3850">
        <w:rPr>
          <w:rFonts w:ascii="Arial" w:hAnsi="Arial" w:cs="Arial"/>
          <w:color w:val="2D2D2D"/>
          <w:lang w:val="da-DK"/>
        </w:rPr>
        <w:t>bo</w:t>
      </w:r>
      <w:r w:rsidR="00C75BEE">
        <w:rPr>
          <w:rFonts w:ascii="Arial" w:hAnsi="Arial" w:cs="Arial"/>
          <w:color w:val="2D2D2D"/>
          <w:lang w:val="da-DK"/>
        </w:rPr>
        <w:t>l</w:t>
      </w:r>
      <w:r w:rsidRPr="005D3850">
        <w:rPr>
          <w:rFonts w:ascii="Arial" w:hAnsi="Arial" w:cs="Arial"/>
          <w:color w:val="0A0A0A"/>
          <w:lang w:val="da-DK"/>
        </w:rPr>
        <w:t>i</w:t>
      </w:r>
      <w:r w:rsidRPr="005D3850">
        <w:rPr>
          <w:rFonts w:ascii="Arial" w:hAnsi="Arial" w:cs="Arial"/>
          <w:color w:val="424242"/>
          <w:lang w:val="da-DK"/>
        </w:rPr>
        <w:t>ger/opbevaringsrum og skal afta</w:t>
      </w:r>
      <w:r w:rsidRPr="005D3850">
        <w:rPr>
          <w:rFonts w:ascii="Arial" w:hAnsi="Arial" w:cs="Arial"/>
          <w:color w:val="1B1B1B"/>
          <w:lang w:val="da-DK"/>
        </w:rPr>
        <w:t>l</w:t>
      </w:r>
      <w:r w:rsidRPr="005D3850">
        <w:rPr>
          <w:rFonts w:ascii="Arial" w:hAnsi="Arial" w:cs="Arial"/>
          <w:color w:val="585858"/>
          <w:lang w:val="da-DK"/>
        </w:rPr>
        <w:t xml:space="preserve">es </w:t>
      </w:r>
      <w:r w:rsidRPr="005D3850">
        <w:rPr>
          <w:rFonts w:ascii="Arial" w:hAnsi="Arial" w:cs="Arial"/>
          <w:color w:val="2D2D2D"/>
          <w:lang w:val="da-DK"/>
        </w:rPr>
        <w:t>m</w:t>
      </w:r>
      <w:r w:rsidRPr="005D3850">
        <w:rPr>
          <w:rFonts w:ascii="Arial" w:hAnsi="Arial" w:cs="Arial"/>
          <w:color w:val="585858"/>
          <w:lang w:val="da-DK"/>
        </w:rPr>
        <w:t xml:space="preserve">ed </w:t>
      </w:r>
      <w:r w:rsidRPr="005D3850">
        <w:rPr>
          <w:rFonts w:ascii="Arial" w:hAnsi="Arial" w:cs="Arial"/>
          <w:color w:val="424242"/>
          <w:lang w:val="da-DK"/>
        </w:rPr>
        <w:t>de</w:t>
      </w:r>
      <w:r w:rsidR="002137C1" w:rsidRPr="005D3850">
        <w:rPr>
          <w:rFonts w:ascii="Arial" w:hAnsi="Arial" w:cs="Arial"/>
          <w:color w:val="424242"/>
          <w:lang w:val="da-DK"/>
        </w:rPr>
        <w:t xml:space="preserve"> </w:t>
      </w:r>
      <w:r w:rsidRPr="005D3850">
        <w:rPr>
          <w:rFonts w:ascii="Arial" w:hAnsi="Arial" w:cs="Arial"/>
          <w:color w:val="1B1B1B"/>
          <w:lang w:val="da-DK"/>
        </w:rPr>
        <w:t>i</w:t>
      </w:r>
      <w:r w:rsidRPr="005D3850">
        <w:rPr>
          <w:rFonts w:ascii="Arial" w:hAnsi="Arial" w:cs="Arial"/>
          <w:color w:val="424242"/>
          <w:lang w:val="da-DK"/>
        </w:rPr>
        <w:t xml:space="preserve">nvolverede </w:t>
      </w:r>
      <w:r w:rsidRPr="005D3850">
        <w:rPr>
          <w:rFonts w:ascii="Arial" w:hAnsi="Arial" w:cs="Arial"/>
          <w:color w:val="585858"/>
          <w:lang w:val="da-DK"/>
        </w:rPr>
        <w:t>eje</w:t>
      </w:r>
      <w:r w:rsidRPr="005D3850">
        <w:rPr>
          <w:rFonts w:ascii="Arial" w:hAnsi="Arial" w:cs="Arial"/>
          <w:color w:val="2D2D2D"/>
          <w:lang w:val="da-DK"/>
        </w:rPr>
        <w:t xml:space="preserve">re, </w:t>
      </w:r>
      <w:r w:rsidRPr="005D3850">
        <w:rPr>
          <w:rFonts w:ascii="Arial" w:hAnsi="Arial" w:cs="Arial"/>
          <w:color w:val="424242"/>
          <w:lang w:val="da-DK"/>
        </w:rPr>
        <w:t>inden arbejder påbegyndes.</w:t>
      </w:r>
    </w:p>
    <w:p w14:paraId="7E7D5123" w14:textId="77777777" w:rsidR="00713FF2" w:rsidRPr="005D3850" w:rsidRDefault="00713FF2" w:rsidP="005A47CF">
      <w:pPr>
        <w:pStyle w:val="Listeafsnit"/>
        <w:numPr>
          <w:ilvl w:val="0"/>
          <w:numId w:val="8"/>
        </w:numPr>
        <w:autoSpaceDE w:val="0"/>
        <w:autoSpaceDN w:val="0"/>
        <w:adjustRightInd w:val="0"/>
        <w:spacing w:before="120" w:after="0" w:line="240" w:lineRule="auto"/>
        <w:ind w:left="714" w:hanging="357"/>
        <w:rPr>
          <w:rFonts w:ascii="Arial" w:hAnsi="Arial" w:cs="Arial"/>
          <w:color w:val="424242"/>
          <w:lang w:val="da-DK"/>
        </w:rPr>
      </w:pPr>
      <w:r w:rsidRPr="005D3850">
        <w:rPr>
          <w:rFonts w:ascii="Arial" w:hAnsi="Arial" w:cs="Arial"/>
          <w:color w:val="424242"/>
          <w:lang w:val="da-DK"/>
        </w:rPr>
        <w:t xml:space="preserve">Der </w:t>
      </w:r>
      <w:r w:rsidRPr="005D3850">
        <w:rPr>
          <w:rFonts w:ascii="Arial" w:hAnsi="Arial" w:cs="Arial"/>
          <w:color w:val="585858"/>
          <w:lang w:val="da-DK"/>
        </w:rPr>
        <w:t xml:space="preserve">skal </w:t>
      </w:r>
      <w:r w:rsidRPr="005D3850">
        <w:rPr>
          <w:rFonts w:ascii="Arial" w:hAnsi="Arial" w:cs="Arial"/>
          <w:color w:val="424242"/>
          <w:lang w:val="da-DK"/>
        </w:rPr>
        <w:t>ud</w:t>
      </w:r>
      <w:r w:rsidRPr="005D3850">
        <w:rPr>
          <w:rFonts w:ascii="Arial" w:hAnsi="Arial" w:cs="Arial"/>
          <w:color w:val="1B1B1B"/>
          <w:lang w:val="da-DK"/>
        </w:rPr>
        <w:t>f</w:t>
      </w:r>
      <w:r w:rsidRPr="005D3850">
        <w:rPr>
          <w:rFonts w:ascii="Arial" w:hAnsi="Arial" w:cs="Arial"/>
          <w:color w:val="585858"/>
          <w:lang w:val="da-DK"/>
        </w:rPr>
        <w:t>ø</w:t>
      </w:r>
      <w:r w:rsidRPr="005D3850">
        <w:rPr>
          <w:rFonts w:ascii="Arial" w:hAnsi="Arial" w:cs="Arial"/>
          <w:color w:val="2D2D2D"/>
          <w:lang w:val="da-DK"/>
        </w:rPr>
        <w:t>r</w:t>
      </w:r>
      <w:r w:rsidRPr="005D3850">
        <w:rPr>
          <w:rFonts w:ascii="Arial" w:hAnsi="Arial" w:cs="Arial"/>
          <w:color w:val="585858"/>
          <w:lang w:val="da-DK"/>
        </w:rPr>
        <w:t xml:space="preserve">es </w:t>
      </w:r>
      <w:r w:rsidRPr="005D3850">
        <w:rPr>
          <w:rFonts w:ascii="Arial" w:hAnsi="Arial" w:cs="Arial"/>
          <w:color w:val="424242"/>
          <w:lang w:val="da-DK"/>
        </w:rPr>
        <w:t>løbende renho</w:t>
      </w:r>
      <w:r w:rsidRPr="005D3850">
        <w:rPr>
          <w:rFonts w:ascii="Arial" w:hAnsi="Arial" w:cs="Arial"/>
          <w:color w:val="1B1B1B"/>
          <w:lang w:val="da-DK"/>
        </w:rPr>
        <w:t>l</w:t>
      </w:r>
      <w:r w:rsidRPr="005D3850">
        <w:rPr>
          <w:rFonts w:ascii="Arial" w:hAnsi="Arial" w:cs="Arial"/>
          <w:color w:val="424242"/>
          <w:lang w:val="da-DK"/>
        </w:rPr>
        <w:t>d af adgangsveje, og byggeaffald må ikke deponeres</w:t>
      </w:r>
      <w:r w:rsidR="002137C1" w:rsidRPr="005D3850">
        <w:rPr>
          <w:rFonts w:ascii="Arial" w:hAnsi="Arial" w:cs="Arial"/>
          <w:color w:val="424242"/>
          <w:lang w:val="da-DK"/>
        </w:rPr>
        <w:t xml:space="preserve"> </w:t>
      </w:r>
      <w:r w:rsidRPr="005D3850">
        <w:rPr>
          <w:rFonts w:ascii="Arial" w:hAnsi="Arial" w:cs="Arial"/>
          <w:color w:val="424242"/>
          <w:lang w:val="da-DK"/>
        </w:rPr>
        <w:t>udenfor</w:t>
      </w:r>
      <w:r w:rsidR="00C54798">
        <w:rPr>
          <w:rFonts w:ascii="Arial" w:hAnsi="Arial" w:cs="Arial"/>
          <w:color w:val="424242"/>
          <w:lang w:val="da-DK"/>
        </w:rPr>
        <w:t xml:space="preserve"> </w:t>
      </w:r>
      <w:r w:rsidRPr="005D3850">
        <w:rPr>
          <w:rFonts w:ascii="Arial" w:hAnsi="Arial" w:cs="Arial"/>
          <w:color w:val="424242"/>
          <w:lang w:val="da-DK"/>
        </w:rPr>
        <w:t xml:space="preserve">lejligheden, men </w:t>
      </w:r>
      <w:r w:rsidRPr="005D3850">
        <w:rPr>
          <w:rFonts w:ascii="Arial" w:hAnsi="Arial" w:cs="Arial"/>
          <w:color w:val="585858"/>
          <w:lang w:val="da-DK"/>
        </w:rPr>
        <w:t xml:space="preserve">skal straks </w:t>
      </w:r>
      <w:r w:rsidRPr="005D3850">
        <w:rPr>
          <w:rFonts w:ascii="Arial" w:hAnsi="Arial" w:cs="Arial"/>
          <w:color w:val="424242"/>
          <w:lang w:val="da-DK"/>
        </w:rPr>
        <w:t>fjernes fra e</w:t>
      </w:r>
      <w:r w:rsidR="002137C1" w:rsidRPr="005D3850">
        <w:rPr>
          <w:rFonts w:ascii="Arial" w:hAnsi="Arial" w:cs="Arial"/>
          <w:color w:val="1B1B1B"/>
          <w:lang w:val="da-DK"/>
        </w:rPr>
        <w:t>j</w:t>
      </w:r>
      <w:r w:rsidRPr="005D3850">
        <w:rPr>
          <w:rFonts w:ascii="Arial" w:hAnsi="Arial" w:cs="Arial"/>
          <w:color w:val="424242"/>
          <w:lang w:val="da-DK"/>
        </w:rPr>
        <w:t>endommen</w:t>
      </w:r>
    </w:p>
    <w:p w14:paraId="289E9E22" w14:textId="77777777" w:rsidR="005A47CF" w:rsidRPr="005D3850" w:rsidRDefault="00713FF2" w:rsidP="005A47CF">
      <w:pPr>
        <w:pStyle w:val="Listeafsnit"/>
        <w:numPr>
          <w:ilvl w:val="0"/>
          <w:numId w:val="8"/>
        </w:numPr>
        <w:autoSpaceDE w:val="0"/>
        <w:autoSpaceDN w:val="0"/>
        <w:adjustRightInd w:val="0"/>
        <w:spacing w:before="120" w:after="0" w:line="240" w:lineRule="auto"/>
        <w:ind w:left="714" w:hanging="357"/>
        <w:rPr>
          <w:rFonts w:ascii="Arial" w:hAnsi="Arial" w:cs="Arial"/>
          <w:color w:val="2D2D2D"/>
          <w:lang w:val="da-DK"/>
        </w:rPr>
      </w:pPr>
      <w:r w:rsidRPr="005D3850">
        <w:rPr>
          <w:rFonts w:ascii="Arial" w:hAnsi="Arial" w:cs="Arial"/>
          <w:color w:val="424242"/>
          <w:lang w:val="da-DK"/>
        </w:rPr>
        <w:t xml:space="preserve">Alle </w:t>
      </w:r>
      <w:r w:rsidRPr="005D3850">
        <w:rPr>
          <w:rFonts w:ascii="Arial" w:hAnsi="Arial" w:cs="Arial"/>
          <w:color w:val="585858"/>
          <w:lang w:val="da-DK"/>
        </w:rPr>
        <w:t>ko</w:t>
      </w:r>
      <w:r w:rsidRPr="005D3850">
        <w:rPr>
          <w:rFonts w:ascii="Arial" w:hAnsi="Arial" w:cs="Arial"/>
          <w:color w:val="2D2D2D"/>
          <w:lang w:val="da-DK"/>
        </w:rPr>
        <w:t>ns</w:t>
      </w:r>
      <w:r w:rsidRPr="005D3850">
        <w:rPr>
          <w:rFonts w:ascii="Arial" w:hAnsi="Arial" w:cs="Arial"/>
          <w:color w:val="585858"/>
          <w:lang w:val="da-DK"/>
        </w:rPr>
        <w:t>truktive æ</w:t>
      </w:r>
      <w:r w:rsidRPr="005D3850">
        <w:rPr>
          <w:rFonts w:ascii="Arial" w:hAnsi="Arial" w:cs="Arial"/>
          <w:color w:val="2D2D2D"/>
          <w:lang w:val="da-DK"/>
        </w:rPr>
        <w:t xml:space="preserve">ndringer </w:t>
      </w:r>
      <w:r w:rsidRPr="005D3850">
        <w:rPr>
          <w:rFonts w:ascii="Arial" w:hAnsi="Arial" w:cs="Arial"/>
          <w:color w:val="424242"/>
          <w:lang w:val="da-DK"/>
        </w:rPr>
        <w:t xml:space="preserve">i bærende </w:t>
      </w:r>
      <w:r w:rsidRPr="005D3850">
        <w:rPr>
          <w:rFonts w:ascii="Arial" w:hAnsi="Arial" w:cs="Arial"/>
          <w:color w:val="1B1B1B"/>
          <w:lang w:val="da-DK"/>
        </w:rPr>
        <w:t>k</w:t>
      </w:r>
      <w:r w:rsidRPr="005D3850">
        <w:rPr>
          <w:rFonts w:ascii="Arial" w:hAnsi="Arial" w:cs="Arial"/>
          <w:color w:val="424242"/>
          <w:lang w:val="da-DK"/>
        </w:rPr>
        <w:t xml:space="preserve">onstruktioner </w:t>
      </w:r>
      <w:r w:rsidRPr="005D3850">
        <w:rPr>
          <w:rFonts w:ascii="Arial" w:hAnsi="Arial" w:cs="Arial"/>
          <w:color w:val="585858"/>
          <w:lang w:val="da-DK"/>
        </w:rPr>
        <w:t>ska</w:t>
      </w:r>
      <w:r w:rsidRPr="005D3850">
        <w:rPr>
          <w:rFonts w:ascii="Arial" w:hAnsi="Arial" w:cs="Arial"/>
          <w:color w:val="1B1B1B"/>
          <w:lang w:val="da-DK"/>
        </w:rPr>
        <w:t xml:space="preserve">l </w:t>
      </w:r>
      <w:r w:rsidRPr="005D3850">
        <w:rPr>
          <w:rFonts w:ascii="Arial" w:hAnsi="Arial" w:cs="Arial"/>
          <w:color w:val="424242"/>
          <w:lang w:val="da-DK"/>
        </w:rPr>
        <w:t>være forsikringsmæssigt</w:t>
      </w:r>
      <w:r w:rsidR="00C54798">
        <w:rPr>
          <w:rFonts w:ascii="Arial" w:hAnsi="Arial" w:cs="Arial"/>
          <w:color w:val="424242"/>
          <w:lang w:val="da-DK"/>
        </w:rPr>
        <w:t xml:space="preserve"> </w:t>
      </w:r>
      <w:r w:rsidRPr="005D3850">
        <w:rPr>
          <w:rFonts w:ascii="Arial" w:hAnsi="Arial" w:cs="Arial"/>
          <w:color w:val="585858"/>
          <w:lang w:val="da-DK"/>
        </w:rPr>
        <w:t xml:space="preserve">afdækkede </w:t>
      </w:r>
      <w:r w:rsidRPr="005D3850">
        <w:rPr>
          <w:rFonts w:ascii="Arial" w:hAnsi="Arial" w:cs="Arial"/>
          <w:color w:val="424242"/>
          <w:lang w:val="da-DK"/>
        </w:rPr>
        <w:t xml:space="preserve">og </w:t>
      </w:r>
      <w:r w:rsidRPr="005D3850">
        <w:rPr>
          <w:rFonts w:ascii="Arial" w:hAnsi="Arial" w:cs="Arial"/>
          <w:color w:val="585858"/>
          <w:lang w:val="da-DK"/>
        </w:rPr>
        <w:t xml:space="preserve">anmeldt </w:t>
      </w:r>
      <w:r w:rsidRPr="005D3850">
        <w:rPr>
          <w:rFonts w:ascii="Arial" w:hAnsi="Arial" w:cs="Arial"/>
          <w:color w:val="424242"/>
          <w:lang w:val="da-DK"/>
        </w:rPr>
        <w:t>bygn</w:t>
      </w:r>
      <w:r w:rsidRPr="005D3850">
        <w:rPr>
          <w:rFonts w:ascii="Arial" w:hAnsi="Arial" w:cs="Arial"/>
          <w:color w:val="0A0A0A"/>
          <w:lang w:val="da-DK"/>
        </w:rPr>
        <w:t>i</w:t>
      </w:r>
      <w:r w:rsidRPr="005D3850">
        <w:rPr>
          <w:rFonts w:ascii="Arial" w:hAnsi="Arial" w:cs="Arial"/>
          <w:color w:val="2D2D2D"/>
          <w:lang w:val="da-DK"/>
        </w:rPr>
        <w:t>ng</w:t>
      </w:r>
      <w:r w:rsidRPr="005D3850">
        <w:rPr>
          <w:rFonts w:ascii="Arial" w:hAnsi="Arial" w:cs="Arial"/>
          <w:color w:val="585858"/>
          <w:lang w:val="da-DK"/>
        </w:rPr>
        <w:t>sforsikri</w:t>
      </w:r>
      <w:r w:rsidRPr="005D3850">
        <w:rPr>
          <w:rFonts w:ascii="Arial" w:hAnsi="Arial" w:cs="Arial"/>
          <w:color w:val="2D2D2D"/>
          <w:lang w:val="da-DK"/>
        </w:rPr>
        <w:t>ngen</w:t>
      </w:r>
    </w:p>
    <w:p w14:paraId="68253FE9" w14:textId="77777777" w:rsidR="00713FF2" w:rsidRPr="005D3850" w:rsidRDefault="00713FF2" w:rsidP="005A47CF">
      <w:pPr>
        <w:pStyle w:val="Listeafsnit"/>
        <w:numPr>
          <w:ilvl w:val="0"/>
          <w:numId w:val="8"/>
        </w:numPr>
        <w:autoSpaceDE w:val="0"/>
        <w:autoSpaceDN w:val="0"/>
        <w:adjustRightInd w:val="0"/>
        <w:spacing w:before="120" w:after="0" w:line="240" w:lineRule="auto"/>
        <w:ind w:left="714" w:hanging="357"/>
        <w:rPr>
          <w:rFonts w:ascii="Arial" w:hAnsi="Arial" w:cs="Arial"/>
          <w:color w:val="2D2D2D"/>
          <w:lang w:val="da-DK"/>
        </w:rPr>
      </w:pPr>
      <w:r w:rsidRPr="005D3850">
        <w:rPr>
          <w:rFonts w:ascii="Arial" w:hAnsi="Arial" w:cs="Arial"/>
          <w:color w:val="424242"/>
          <w:lang w:val="da-DK"/>
        </w:rPr>
        <w:t>Udbedr</w:t>
      </w:r>
      <w:r w:rsidRPr="005D3850">
        <w:rPr>
          <w:rFonts w:ascii="Arial" w:hAnsi="Arial" w:cs="Arial"/>
          <w:color w:val="1B1B1B"/>
          <w:lang w:val="da-DK"/>
        </w:rPr>
        <w:t>in</w:t>
      </w:r>
      <w:r w:rsidRPr="005D3850">
        <w:rPr>
          <w:rFonts w:ascii="Arial" w:hAnsi="Arial" w:cs="Arial"/>
          <w:color w:val="424242"/>
          <w:lang w:val="da-DK"/>
        </w:rPr>
        <w:t>g af a</w:t>
      </w:r>
      <w:r w:rsidRPr="005D3850">
        <w:rPr>
          <w:rFonts w:ascii="Arial" w:hAnsi="Arial" w:cs="Arial"/>
          <w:color w:val="1B1B1B"/>
          <w:lang w:val="da-DK"/>
        </w:rPr>
        <w:t>ll</w:t>
      </w:r>
      <w:r w:rsidRPr="005D3850">
        <w:rPr>
          <w:rFonts w:ascii="Arial" w:hAnsi="Arial" w:cs="Arial"/>
          <w:color w:val="424242"/>
          <w:lang w:val="da-DK"/>
        </w:rPr>
        <w:t>e evt</w:t>
      </w:r>
      <w:r w:rsidRPr="005D3850">
        <w:rPr>
          <w:rFonts w:ascii="Arial" w:hAnsi="Arial" w:cs="Arial"/>
          <w:color w:val="0A0A0A"/>
          <w:lang w:val="da-DK"/>
        </w:rPr>
        <w:t xml:space="preserve">. </w:t>
      </w:r>
      <w:r w:rsidRPr="005D3850">
        <w:rPr>
          <w:rFonts w:ascii="Arial" w:hAnsi="Arial" w:cs="Arial"/>
          <w:color w:val="424242"/>
          <w:lang w:val="da-DK"/>
        </w:rPr>
        <w:t>skader/ fø</w:t>
      </w:r>
      <w:r w:rsidRPr="005D3850">
        <w:rPr>
          <w:rFonts w:ascii="Arial" w:hAnsi="Arial" w:cs="Arial"/>
          <w:color w:val="1B1B1B"/>
          <w:lang w:val="da-DK"/>
        </w:rPr>
        <w:t>l</w:t>
      </w:r>
      <w:r w:rsidRPr="005D3850">
        <w:rPr>
          <w:rFonts w:ascii="Arial" w:hAnsi="Arial" w:cs="Arial"/>
          <w:color w:val="424242"/>
          <w:lang w:val="da-DK"/>
        </w:rPr>
        <w:t xml:space="preserve">geskader samt </w:t>
      </w:r>
      <w:r w:rsidRPr="005D3850">
        <w:rPr>
          <w:rFonts w:ascii="Arial" w:hAnsi="Arial" w:cs="Arial"/>
          <w:color w:val="585858"/>
          <w:lang w:val="da-DK"/>
        </w:rPr>
        <w:t xml:space="preserve">afholdelse </w:t>
      </w:r>
      <w:r w:rsidRPr="005D3850">
        <w:rPr>
          <w:rFonts w:ascii="Arial" w:hAnsi="Arial" w:cs="Arial"/>
          <w:color w:val="424242"/>
          <w:lang w:val="da-DK"/>
        </w:rPr>
        <w:t>af alle omkostn</w:t>
      </w:r>
      <w:r w:rsidRPr="005D3850">
        <w:rPr>
          <w:rFonts w:ascii="Arial" w:hAnsi="Arial" w:cs="Arial"/>
          <w:color w:val="1B1B1B"/>
          <w:lang w:val="da-DK"/>
        </w:rPr>
        <w:t>i</w:t>
      </w:r>
      <w:r w:rsidRPr="005D3850">
        <w:rPr>
          <w:rFonts w:ascii="Arial" w:hAnsi="Arial" w:cs="Arial"/>
          <w:color w:val="424242"/>
          <w:lang w:val="da-DK"/>
        </w:rPr>
        <w:t>nger, der</w:t>
      </w:r>
      <w:r w:rsidR="005A47CF" w:rsidRPr="005D3850">
        <w:rPr>
          <w:rFonts w:ascii="Arial" w:hAnsi="Arial" w:cs="Arial"/>
          <w:color w:val="424242"/>
          <w:lang w:val="da-DK"/>
        </w:rPr>
        <w:t xml:space="preserve"> </w:t>
      </w:r>
      <w:r w:rsidRPr="005D3850">
        <w:rPr>
          <w:rFonts w:ascii="Arial" w:hAnsi="Arial" w:cs="Arial"/>
          <w:color w:val="424242"/>
          <w:lang w:val="da-DK"/>
        </w:rPr>
        <w:t xml:space="preserve">påføres E/F </w:t>
      </w:r>
      <w:r w:rsidRPr="005D3850">
        <w:rPr>
          <w:rFonts w:ascii="Arial" w:hAnsi="Arial" w:cs="Arial"/>
          <w:color w:val="2D2D2D"/>
          <w:lang w:val="da-DK"/>
        </w:rPr>
        <w:t>Matr</w:t>
      </w:r>
      <w:r w:rsidRPr="005D3850">
        <w:rPr>
          <w:rFonts w:ascii="Arial" w:hAnsi="Arial" w:cs="Arial"/>
          <w:color w:val="585858"/>
          <w:lang w:val="da-DK"/>
        </w:rPr>
        <w:t xml:space="preserve">.nr. </w:t>
      </w:r>
      <w:r w:rsidRPr="005D3850">
        <w:rPr>
          <w:rFonts w:ascii="Arial" w:hAnsi="Arial" w:cs="Arial"/>
          <w:color w:val="424242"/>
          <w:lang w:val="da-DK"/>
        </w:rPr>
        <w:t>201 A Christianshavn som følge af ombygningen, f.eks. til vicevært,</w:t>
      </w:r>
      <w:r w:rsidR="005A47CF" w:rsidRPr="005D3850">
        <w:rPr>
          <w:rFonts w:ascii="Arial" w:hAnsi="Arial" w:cs="Arial"/>
          <w:color w:val="424242"/>
          <w:lang w:val="da-DK"/>
        </w:rPr>
        <w:t xml:space="preserve"> </w:t>
      </w:r>
      <w:r w:rsidRPr="005D3850">
        <w:rPr>
          <w:rFonts w:ascii="Arial" w:hAnsi="Arial" w:cs="Arial"/>
          <w:color w:val="424242"/>
          <w:lang w:val="da-DK"/>
        </w:rPr>
        <w:t>rådgivning ud over tilladelsesbe</w:t>
      </w:r>
      <w:r w:rsidRPr="005D3850">
        <w:rPr>
          <w:rFonts w:ascii="Arial" w:hAnsi="Arial" w:cs="Arial"/>
          <w:color w:val="1B1B1B"/>
          <w:lang w:val="da-DK"/>
        </w:rPr>
        <w:t>h</w:t>
      </w:r>
      <w:r w:rsidRPr="005D3850">
        <w:rPr>
          <w:rFonts w:ascii="Arial" w:hAnsi="Arial" w:cs="Arial"/>
          <w:color w:val="424242"/>
          <w:lang w:val="da-DK"/>
        </w:rPr>
        <w:t>andling elle</w:t>
      </w:r>
      <w:r w:rsidRPr="005D3850">
        <w:rPr>
          <w:rFonts w:ascii="Arial" w:hAnsi="Arial" w:cs="Arial"/>
          <w:color w:val="1B1B1B"/>
          <w:lang w:val="da-DK"/>
        </w:rPr>
        <w:t xml:space="preserve">r </w:t>
      </w:r>
      <w:r w:rsidRPr="005D3850">
        <w:rPr>
          <w:rFonts w:ascii="Arial" w:hAnsi="Arial" w:cs="Arial"/>
          <w:color w:val="424242"/>
          <w:lang w:val="da-DK"/>
        </w:rPr>
        <w:t>a</w:t>
      </w:r>
      <w:r w:rsidRPr="005D3850">
        <w:rPr>
          <w:rFonts w:ascii="Arial" w:hAnsi="Arial" w:cs="Arial"/>
          <w:color w:val="1B1B1B"/>
          <w:lang w:val="da-DK"/>
        </w:rPr>
        <w:t>n</w:t>
      </w:r>
      <w:r w:rsidRPr="005D3850">
        <w:rPr>
          <w:rFonts w:ascii="Arial" w:hAnsi="Arial" w:cs="Arial"/>
          <w:color w:val="424242"/>
          <w:lang w:val="da-DK"/>
        </w:rPr>
        <w:t>dre relaterede udgifter, vil blive pålagt</w:t>
      </w:r>
      <w:r w:rsidR="005A47CF" w:rsidRPr="005D3850">
        <w:rPr>
          <w:rFonts w:ascii="Arial" w:hAnsi="Arial" w:cs="Arial"/>
          <w:color w:val="424242"/>
          <w:lang w:val="da-DK"/>
        </w:rPr>
        <w:t xml:space="preserve"> </w:t>
      </w:r>
      <w:r w:rsidRPr="005D3850">
        <w:rPr>
          <w:rFonts w:ascii="Arial" w:hAnsi="Arial" w:cs="Arial"/>
          <w:color w:val="424242"/>
          <w:lang w:val="da-DK"/>
        </w:rPr>
        <w:t xml:space="preserve">beboer </w:t>
      </w:r>
      <w:r w:rsidRPr="005D3850">
        <w:rPr>
          <w:rFonts w:ascii="Arial" w:hAnsi="Arial" w:cs="Arial"/>
          <w:color w:val="585858"/>
          <w:lang w:val="da-DK"/>
        </w:rPr>
        <w:t xml:space="preserve">efter </w:t>
      </w:r>
      <w:r w:rsidRPr="005D3850">
        <w:rPr>
          <w:rFonts w:ascii="Arial" w:hAnsi="Arial" w:cs="Arial"/>
          <w:color w:val="424242"/>
          <w:lang w:val="da-DK"/>
        </w:rPr>
        <w:t>regning.</w:t>
      </w:r>
    </w:p>
    <w:p w14:paraId="7811CB5F" w14:textId="77777777" w:rsidR="005A47CF" w:rsidRPr="005D3850" w:rsidRDefault="00713FF2" w:rsidP="005A47CF">
      <w:pPr>
        <w:pStyle w:val="Listeafsnit"/>
        <w:numPr>
          <w:ilvl w:val="0"/>
          <w:numId w:val="8"/>
        </w:numPr>
        <w:autoSpaceDE w:val="0"/>
        <w:autoSpaceDN w:val="0"/>
        <w:adjustRightInd w:val="0"/>
        <w:spacing w:before="120" w:after="0" w:line="240" w:lineRule="auto"/>
        <w:ind w:left="714" w:hanging="357"/>
        <w:rPr>
          <w:rFonts w:ascii="Arial" w:hAnsi="Arial" w:cs="Arial"/>
          <w:color w:val="585858"/>
          <w:lang w:val="da-DK"/>
        </w:rPr>
      </w:pPr>
      <w:r w:rsidRPr="005D3850">
        <w:rPr>
          <w:rFonts w:ascii="Arial" w:hAnsi="Arial" w:cs="Arial"/>
          <w:color w:val="2D2D2D"/>
          <w:lang w:val="da-DK"/>
        </w:rPr>
        <w:t>V</w:t>
      </w:r>
      <w:r w:rsidRPr="005D3850">
        <w:rPr>
          <w:rFonts w:ascii="Arial" w:hAnsi="Arial" w:cs="Arial"/>
          <w:color w:val="585858"/>
          <w:lang w:val="da-DK"/>
        </w:rPr>
        <w:t xml:space="preserve">ed større </w:t>
      </w:r>
      <w:r w:rsidRPr="005D3850">
        <w:rPr>
          <w:rFonts w:ascii="Arial" w:hAnsi="Arial" w:cs="Arial"/>
          <w:color w:val="424242"/>
          <w:lang w:val="da-DK"/>
        </w:rPr>
        <w:t>ombygningssager skal der deponeres minimum kr</w:t>
      </w:r>
      <w:r w:rsidRPr="005D3850">
        <w:rPr>
          <w:rFonts w:ascii="Arial" w:hAnsi="Arial" w:cs="Arial"/>
          <w:color w:val="1B1B1B"/>
          <w:lang w:val="da-DK"/>
        </w:rPr>
        <w:t xml:space="preserve">. </w:t>
      </w:r>
      <w:r w:rsidRPr="005D3850">
        <w:rPr>
          <w:rFonts w:ascii="Arial" w:hAnsi="Arial" w:cs="Arial"/>
          <w:color w:val="424242"/>
          <w:lang w:val="da-DK"/>
        </w:rPr>
        <w:t xml:space="preserve">10.000 til </w:t>
      </w:r>
      <w:r w:rsidRPr="005D3850">
        <w:rPr>
          <w:rFonts w:ascii="Arial" w:hAnsi="Arial" w:cs="Arial"/>
          <w:color w:val="585858"/>
          <w:lang w:val="da-DK"/>
        </w:rPr>
        <w:t xml:space="preserve">sikkerhed </w:t>
      </w:r>
      <w:r w:rsidRPr="005D3850">
        <w:rPr>
          <w:rFonts w:ascii="Arial" w:hAnsi="Arial" w:cs="Arial"/>
          <w:color w:val="424242"/>
          <w:lang w:val="da-DK"/>
        </w:rPr>
        <w:t xml:space="preserve">for </w:t>
      </w:r>
      <w:r w:rsidRPr="005D3850">
        <w:rPr>
          <w:rFonts w:ascii="Arial" w:hAnsi="Arial" w:cs="Arial"/>
          <w:color w:val="585858"/>
          <w:lang w:val="da-DK"/>
        </w:rPr>
        <w:t>e</w:t>
      </w:r>
      <w:r w:rsidRPr="005D3850">
        <w:rPr>
          <w:rFonts w:ascii="Arial" w:hAnsi="Arial" w:cs="Arial"/>
          <w:color w:val="2D2D2D"/>
          <w:lang w:val="da-DK"/>
        </w:rPr>
        <w:t>j</w:t>
      </w:r>
      <w:r w:rsidRPr="005D3850">
        <w:rPr>
          <w:rFonts w:ascii="Arial" w:hAnsi="Arial" w:cs="Arial"/>
          <w:color w:val="585858"/>
          <w:lang w:val="da-DK"/>
        </w:rPr>
        <w:t>ers</w:t>
      </w:r>
      <w:r w:rsidR="005A47CF" w:rsidRPr="005D3850">
        <w:rPr>
          <w:rFonts w:ascii="Arial" w:hAnsi="Arial" w:cs="Arial"/>
          <w:color w:val="585858"/>
          <w:lang w:val="da-DK"/>
        </w:rPr>
        <w:t xml:space="preserve"> </w:t>
      </w:r>
      <w:r w:rsidRPr="005D3850">
        <w:rPr>
          <w:rFonts w:ascii="Arial" w:hAnsi="Arial" w:cs="Arial"/>
          <w:color w:val="424242"/>
          <w:lang w:val="da-DK"/>
        </w:rPr>
        <w:t xml:space="preserve">retablering af skader m.v., </w:t>
      </w:r>
      <w:r w:rsidRPr="005D3850">
        <w:rPr>
          <w:rFonts w:ascii="Arial" w:hAnsi="Arial" w:cs="Arial"/>
          <w:color w:val="2D2D2D"/>
          <w:lang w:val="da-DK"/>
        </w:rPr>
        <w:t xml:space="preserve">ligesom </w:t>
      </w:r>
      <w:r w:rsidRPr="005D3850">
        <w:rPr>
          <w:rFonts w:ascii="Arial" w:hAnsi="Arial" w:cs="Arial"/>
          <w:color w:val="424242"/>
          <w:lang w:val="da-DK"/>
        </w:rPr>
        <w:t xml:space="preserve">der skal tegnes AII-Risk forsikring for </w:t>
      </w:r>
      <w:r w:rsidRPr="005D3850">
        <w:rPr>
          <w:rFonts w:ascii="Arial" w:hAnsi="Arial" w:cs="Arial"/>
          <w:color w:val="585858"/>
          <w:lang w:val="da-DK"/>
        </w:rPr>
        <w:t>eje</w:t>
      </w:r>
      <w:r w:rsidRPr="005D3850">
        <w:rPr>
          <w:rFonts w:ascii="Arial" w:hAnsi="Arial" w:cs="Arial"/>
          <w:color w:val="2D2D2D"/>
          <w:lang w:val="da-DK"/>
        </w:rPr>
        <w:t>r</w:t>
      </w:r>
      <w:r w:rsidRPr="005D3850">
        <w:rPr>
          <w:rFonts w:ascii="Arial" w:hAnsi="Arial" w:cs="Arial"/>
          <w:color w:val="585858"/>
          <w:lang w:val="da-DK"/>
        </w:rPr>
        <w:t xml:space="preserve">s </w:t>
      </w:r>
      <w:r w:rsidR="005A47CF" w:rsidRPr="005D3850">
        <w:rPr>
          <w:rFonts w:ascii="Arial" w:hAnsi="Arial" w:cs="Arial"/>
          <w:color w:val="424242"/>
          <w:lang w:val="da-DK"/>
        </w:rPr>
        <w:t>regning.</w:t>
      </w:r>
    </w:p>
    <w:p w14:paraId="5DB3F3C5" w14:textId="77777777" w:rsidR="00713FF2" w:rsidRPr="005D3850" w:rsidRDefault="00713FF2" w:rsidP="005A47CF">
      <w:pPr>
        <w:pStyle w:val="Listeafsnit"/>
        <w:numPr>
          <w:ilvl w:val="0"/>
          <w:numId w:val="8"/>
        </w:numPr>
        <w:autoSpaceDE w:val="0"/>
        <w:autoSpaceDN w:val="0"/>
        <w:adjustRightInd w:val="0"/>
        <w:spacing w:before="120" w:after="0" w:line="240" w:lineRule="auto"/>
        <w:ind w:left="714" w:hanging="357"/>
        <w:rPr>
          <w:rFonts w:ascii="Arial" w:hAnsi="Arial" w:cs="Arial"/>
          <w:color w:val="585858"/>
          <w:lang w:val="da-DK"/>
        </w:rPr>
      </w:pPr>
      <w:r w:rsidRPr="005D3850">
        <w:rPr>
          <w:rFonts w:ascii="Arial" w:hAnsi="Arial" w:cs="Arial"/>
          <w:color w:val="424242"/>
          <w:lang w:val="da-DK"/>
        </w:rPr>
        <w:t xml:space="preserve">Depositum </w:t>
      </w:r>
      <w:r w:rsidRPr="005D3850">
        <w:rPr>
          <w:rFonts w:ascii="Arial" w:hAnsi="Arial" w:cs="Arial"/>
          <w:color w:val="585858"/>
          <w:lang w:val="da-DK"/>
        </w:rPr>
        <w:t xml:space="preserve">kr. 10.000,- </w:t>
      </w:r>
      <w:r w:rsidRPr="005D3850">
        <w:rPr>
          <w:rFonts w:ascii="Arial" w:hAnsi="Arial" w:cs="Arial"/>
          <w:color w:val="424242"/>
          <w:lang w:val="da-DK"/>
        </w:rPr>
        <w:t xml:space="preserve">- minimum </w:t>
      </w:r>
      <w:r w:rsidRPr="005D3850">
        <w:rPr>
          <w:rFonts w:ascii="Arial" w:hAnsi="Arial" w:cs="Arial"/>
          <w:color w:val="585858"/>
          <w:lang w:val="da-DK"/>
        </w:rPr>
        <w:t>- indbeta</w:t>
      </w:r>
      <w:r w:rsidRPr="005D3850">
        <w:rPr>
          <w:rFonts w:ascii="Arial" w:hAnsi="Arial" w:cs="Arial"/>
          <w:color w:val="2D2D2D"/>
          <w:lang w:val="da-DK"/>
        </w:rPr>
        <w:t>le</w:t>
      </w:r>
      <w:r w:rsidRPr="005D3850">
        <w:rPr>
          <w:rFonts w:ascii="Arial" w:hAnsi="Arial" w:cs="Arial"/>
          <w:color w:val="585858"/>
          <w:lang w:val="da-DK"/>
        </w:rPr>
        <w:t xml:space="preserve">s </w:t>
      </w:r>
      <w:r w:rsidRPr="005D3850">
        <w:rPr>
          <w:rFonts w:ascii="Arial" w:hAnsi="Arial" w:cs="Arial"/>
          <w:color w:val="424242"/>
          <w:lang w:val="da-DK"/>
        </w:rPr>
        <w:t xml:space="preserve">på foreningens konto </w:t>
      </w:r>
      <w:r w:rsidRPr="005D3850">
        <w:rPr>
          <w:rFonts w:ascii="Arial" w:hAnsi="Arial" w:cs="Arial"/>
          <w:color w:val="585858"/>
          <w:lang w:val="da-DK"/>
        </w:rPr>
        <w:t xml:space="preserve">og </w:t>
      </w:r>
      <w:r w:rsidRPr="005D3850">
        <w:rPr>
          <w:rFonts w:ascii="Arial" w:hAnsi="Arial" w:cs="Arial"/>
          <w:color w:val="424242"/>
          <w:lang w:val="da-DK"/>
        </w:rPr>
        <w:t>frigives</w:t>
      </w:r>
      <w:r w:rsidR="005A47CF" w:rsidRPr="005D3850">
        <w:rPr>
          <w:rFonts w:ascii="Arial" w:hAnsi="Arial" w:cs="Arial"/>
          <w:color w:val="424242"/>
          <w:lang w:val="da-DK"/>
        </w:rPr>
        <w:t>,</w:t>
      </w:r>
      <w:r w:rsidRPr="005D3850">
        <w:rPr>
          <w:rFonts w:ascii="Arial" w:hAnsi="Arial" w:cs="Arial"/>
          <w:color w:val="424242"/>
          <w:lang w:val="da-DK"/>
        </w:rPr>
        <w:t xml:space="preserve"> når</w:t>
      </w:r>
      <w:r w:rsidR="005A47CF" w:rsidRPr="005D3850">
        <w:rPr>
          <w:rFonts w:ascii="Arial" w:hAnsi="Arial" w:cs="Arial"/>
          <w:color w:val="424242"/>
          <w:lang w:val="da-DK"/>
        </w:rPr>
        <w:t xml:space="preserve"> </w:t>
      </w:r>
      <w:r w:rsidRPr="005D3850">
        <w:rPr>
          <w:rFonts w:ascii="Arial" w:hAnsi="Arial" w:cs="Arial"/>
          <w:color w:val="585858"/>
          <w:lang w:val="da-DK"/>
        </w:rPr>
        <w:t xml:space="preserve">ændringerne er </w:t>
      </w:r>
      <w:r w:rsidRPr="005D3850">
        <w:rPr>
          <w:rFonts w:ascii="Arial" w:hAnsi="Arial" w:cs="Arial"/>
          <w:color w:val="424242"/>
          <w:lang w:val="da-DK"/>
        </w:rPr>
        <w:t>afsluttet og godkendt u</w:t>
      </w:r>
      <w:r w:rsidRPr="005D3850">
        <w:rPr>
          <w:rFonts w:ascii="Arial" w:hAnsi="Arial" w:cs="Arial"/>
          <w:color w:val="1B1B1B"/>
          <w:lang w:val="da-DK"/>
        </w:rPr>
        <w:t>d</w:t>
      </w:r>
      <w:r w:rsidRPr="005D3850">
        <w:rPr>
          <w:rFonts w:ascii="Arial" w:hAnsi="Arial" w:cs="Arial"/>
          <w:color w:val="424242"/>
          <w:lang w:val="da-DK"/>
        </w:rPr>
        <w:t>en anmærk</w:t>
      </w:r>
      <w:r w:rsidRPr="005D3850">
        <w:rPr>
          <w:rFonts w:ascii="Arial" w:hAnsi="Arial" w:cs="Arial"/>
          <w:color w:val="1B1B1B"/>
          <w:lang w:val="da-DK"/>
        </w:rPr>
        <w:t>n</w:t>
      </w:r>
      <w:r w:rsidRPr="005D3850">
        <w:rPr>
          <w:rFonts w:ascii="Arial" w:hAnsi="Arial" w:cs="Arial"/>
          <w:color w:val="424242"/>
          <w:lang w:val="da-DK"/>
        </w:rPr>
        <w:t>inger. Beløbet fastsættes i den</w:t>
      </w:r>
      <w:r w:rsidR="005A47CF" w:rsidRPr="005D3850">
        <w:rPr>
          <w:rFonts w:ascii="Arial" w:hAnsi="Arial" w:cs="Arial"/>
          <w:color w:val="424242"/>
          <w:lang w:val="da-DK"/>
        </w:rPr>
        <w:t xml:space="preserve"> </w:t>
      </w:r>
      <w:r w:rsidRPr="005D3850">
        <w:rPr>
          <w:rFonts w:ascii="Arial" w:hAnsi="Arial" w:cs="Arial"/>
          <w:color w:val="424242"/>
          <w:lang w:val="da-DK"/>
        </w:rPr>
        <w:t xml:space="preserve">enkelte </w:t>
      </w:r>
      <w:r w:rsidRPr="005D3850">
        <w:rPr>
          <w:rFonts w:ascii="Arial" w:hAnsi="Arial" w:cs="Arial"/>
          <w:color w:val="585858"/>
          <w:lang w:val="da-DK"/>
        </w:rPr>
        <w:t xml:space="preserve">sag, </w:t>
      </w:r>
      <w:r w:rsidRPr="005D3850">
        <w:rPr>
          <w:rFonts w:ascii="Arial" w:hAnsi="Arial" w:cs="Arial"/>
          <w:color w:val="424242"/>
          <w:lang w:val="da-DK"/>
        </w:rPr>
        <w:t xml:space="preserve">afhængig af </w:t>
      </w:r>
      <w:r w:rsidRPr="005D3850">
        <w:rPr>
          <w:rFonts w:ascii="Arial" w:hAnsi="Arial" w:cs="Arial"/>
          <w:color w:val="585858"/>
          <w:lang w:val="da-DK"/>
        </w:rPr>
        <w:t>større</w:t>
      </w:r>
      <w:r w:rsidRPr="005D3850">
        <w:rPr>
          <w:rFonts w:ascii="Arial" w:hAnsi="Arial" w:cs="Arial"/>
          <w:color w:val="2D2D2D"/>
          <w:lang w:val="da-DK"/>
        </w:rPr>
        <w:t>l</w:t>
      </w:r>
      <w:r w:rsidRPr="005D3850">
        <w:rPr>
          <w:rFonts w:ascii="Arial" w:hAnsi="Arial" w:cs="Arial"/>
          <w:color w:val="585858"/>
          <w:lang w:val="da-DK"/>
        </w:rPr>
        <w:t xml:space="preserve">sen </w:t>
      </w:r>
      <w:r w:rsidRPr="005D3850">
        <w:rPr>
          <w:rFonts w:ascii="Arial" w:hAnsi="Arial" w:cs="Arial"/>
          <w:color w:val="424242"/>
          <w:lang w:val="da-DK"/>
        </w:rPr>
        <w:t xml:space="preserve">af </w:t>
      </w:r>
      <w:r w:rsidR="00236171" w:rsidRPr="005D3850">
        <w:rPr>
          <w:rFonts w:ascii="Arial" w:hAnsi="Arial" w:cs="Arial"/>
          <w:color w:val="585858"/>
          <w:lang w:val="da-DK"/>
        </w:rPr>
        <w:t xml:space="preserve">ændringen. </w:t>
      </w:r>
    </w:p>
    <w:p w14:paraId="5B9BBAEF" w14:textId="77777777" w:rsidR="00713FF2" w:rsidRPr="005D3850" w:rsidRDefault="005A47CF" w:rsidP="005A47CF">
      <w:pPr>
        <w:pStyle w:val="Overskrift2"/>
        <w:rPr>
          <w:rFonts w:ascii="Calibri" w:eastAsia="Times New Roman" w:hAnsi="Calibri" w:cs="Calibri"/>
          <w:b/>
          <w:color w:val="000000"/>
          <w:lang w:val="da-DK"/>
        </w:rPr>
      </w:pPr>
      <w:r w:rsidRPr="005D3850">
        <w:rPr>
          <w:rFonts w:ascii="Calibri" w:eastAsia="Times New Roman" w:hAnsi="Calibri" w:cs="Calibri"/>
          <w:b/>
          <w:color w:val="000000"/>
          <w:lang w:val="da-DK"/>
        </w:rPr>
        <w:lastRenderedPageBreak/>
        <w:t>Konkretisering af retningslinjerne særskilt for etablering af altan</w:t>
      </w:r>
    </w:p>
    <w:p w14:paraId="005F5206" w14:textId="77777777" w:rsidR="00E700F6" w:rsidRDefault="006630E1">
      <w:pPr>
        <w:rPr>
          <w:lang w:val="da-DK"/>
        </w:rPr>
      </w:pPr>
      <w:r>
        <w:rPr>
          <w:lang w:val="da-DK"/>
        </w:rPr>
        <w:t xml:space="preserve">Etablering af altan sker </w:t>
      </w:r>
      <w:r w:rsidR="00E700F6">
        <w:rPr>
          <w:lang w:val="da-DK"/>
        </w:rPr>
        <w:t>gennem e</w:t>
      </w:r>
      <w:r>
        <w:rPr>
          <w:lang w:val="da-DK"/>
        </w:rPr>
        <w:t xml:space="preserve">n række </w:t>
      </w:r>
      <w:r w:rsidR="005A47CF">
        <w:rPr>
          <w:lang w:val="da-DK"/>
        </w:rPr>
        <w:t>trin,</w:t>
      </w:r>
      <w:r>
        <w:rPr>
          <w:lang w:val="da-DK"/>
        </w:rPr>
        <w:t xml:space="preserve"> som inddrager k</w:t>
      </w:r>
      <w:r w:rsidR="005A47CF">
        <w:rPr>
          <w:lang w:val="da-DK"/>
        </w:rPr>
        <w:t xml:space="preserve">ommunens tekniske forvaltning, </w:t>
      </w:r>
      <w:r w:rsidR="00C54798">
        <w:rPr>
          <w:lang w:val="da-DK"/>
        </w:rPr>
        <w:t xml:space="preserve">uafhængige eksperter, </w:t>
      </w:r>
      <w:r>
        <w:rPr>
          <w:lang w:val="da-DK"/>
        </w:rPr>
        <w:t xml:space="preserve">ejerforeningens bestyrelse og generalforsamling. </w:t>
      </w:r>
      <w:r w:rsidR="005A47CF">
        <w:rPr>
          <w:lang w:val="da-DK"/>
        </w:rPr>
        <w:t xml:space="preserve">Her følger en oversigt </w:t>
      </w:r>
      <w:r w:rsidR="00C570EB">
        <w:rPr>
          <w:lang w:val="da-DK"/>
        </w:rPr>
        <w:t>over trin og elementer i den samlede proces.</w:t>
      </w:r>
      <w:r w:rsidR="00E700F6">
        <w:rPr>
          <w:lang w:val="da-DK"/>
        </w:rPr>
        <w:t xml:space="preserve"> </w:t>
      </w:r>
    </w:p>
    <w:p w14:paraId="63DA5292" w14:textId="77777777" w:rsidR="00C570EB" w:rsidRPr="00A85467" w:rsidRDefault="00C570EB" w:rsidP="00765A2C">
      <w:pPr>
        <w:pStyle w:val="Listeafsnit"/>
        <w:numPr>
          <w:ilvl w:val="0"/>
          <w:numId w:val="2"/>
        </w:numPr>
        <w:rPr>
          <w:b/>
          <w:i/>
          <w:lang w:val="da-DK"/>
        </w:rPr>
      </w:pPr>
      <w:r w:rsidRPr="00A85467">
        <w:rPr>
          <w:b/>
          <w:i/>
          <w:lang w:val="da-DK"/>
        </w:rPr>
        <w:t>E</w:t>
      </w:r>
      <w:r w:rsidR="00765A2C" w:rsidRPr="00A85467">
        <w:rPr>
          <w:b/>
          <w:i/>
          <w:lang w:val="da-DK"/>
        </w:rPr>
        <w:t>jerforeningens tilladelse til projektet</w:t>
      </w:r>
      <w:r w:rsidRPr="00A85467">
        <w:rPr>
          <w:b/>
          <w:i/>
          <w:lang w:val="da-DK"/>
        </w:rPr>
        <w:t xml:space="preserve"> indhentes</w:t>
      </w:r>
      <w:r w:rsidR="00765A2C" w:rsidRPr="00A85467">
        <w:rPr>
          <w:b/>
          <w:i/>
          <w:lang w:val="da-DK"/>
        </w:rPr>
        <w:t xml:space="preserve">. </w:t>
      </w:r>
    </w:p>
    <w:p w14:paraId="499E9331" w14:textId="77777777" w:rsidR="00C570EB" w:rsidRDefault="00765A2C" w:rsidP="00C570EB">
      <w:pPr>
        <w:pStyle w:val="Listeafsnit"/>
        <w:numPr>
          <w:ilvl w:val="0"/>
          <w:numId w:val="3"/>
        </w:numPr>
        <w:rPr>
          <w:lang w:val="da-DK"/>
        </w:rPr>
      </w:pPr>
      <w:r>
        <w:rPr>
          <w:lang w:val="da-DK"/>
        </w:rPr>
        <w:t>Hos en teknisk rådgiver får du udarbejdet den projektbeskrivelse</w:t>
      </w:r>
      <w:r>
        <w:rPr>
          <w:lang w:val="da-DK"/>
        </w:rPr>
        <w:softHyphen/>
      </w:r>
      <w:r>
        <w:rPr>
          <w:lang w:val="da-DK"/>
        </w:rPr>
        <w:softHyphen/>
        <w:t xml:space="preserve">, der i givet fald senere skal anvendes i ansøgning til Københavns Kommune om byggetilladelse. </w:t>
      </w:r>
    </w:p>
    <w:p w14:paraId="63819318" w14:textId="77777777" w:rsidR="00C570EB" w:rsidRPr="00C570EB" w:rsidRDefault="00765A2C" w:rsidP="00C570EB">
      <w:pPr>
        <w:pStyle w:val="Listeafsnit"/>
        <w:numPr>
          <w:ilvl w:val="0"/>
          <w:numId w:val="3"/>
        </w:numPr>
        <w:rPr>
          <w:lang w:val="da-DK"/>
        </w:rPr>
      </w:pPr>
      <w:r>
        <w:rPr>
          <w:lang w:val="da-DK"/>
        </w:rPr>
        <w:t xml:space="preserve">Sammen med </w:t>
      </w:r>
      <w:r w:rsidRPr="00765A2C">
        <w:rPr>
          <w:rFonts w:ascii="Calibri" w:eastAsia="Times New Roman" w:hAnsi="Calibri" w:cs="Calibri"/>
          <w:color w:val="000000"/>
          <w:lang w:val="da-DK"/>
        </w:rPr>
        <w:t>en anmodning om fuldmagt til byggetilladelsen</w:t>
      </w:r>
      <w:r>
        <w:rPr>
          <w:rFonts w:ascii="Calibri" w:eastAsia="Times New Roman" w:hAnsi="Calibri" w:cs="Calibri"/>
          <w:color w:val="000000"/>
          <w:lang w:val="da-DK"/>
        </w:rPr>
        <w:t xml:space="preserve"> sendes projektbeskrivelsen til </w:t>
      </w:r>
      <w:r w:rsidR="00C570EB">
        <w:rPr>
          <w:rFonts w:ascii="Calibri" w:eastAsia="Times New Roman" w:hAnsi="Calibri" w:cs="Calibri"/>
          <w:color w:val="000000"/>
          <w:lang w:val="da-DK"/>
        </w:rPr>
        <w:t>EF’s bestyrelse ved dennes formand</w:t>
      </w:r>
    </w:p>
    <w:p w14:paraId="7CF4E6D1" w14:textId="77777777" w:rsidR="000675E9" w:rsidRPr="000675E9" w:rsidRDefault="00C570EB" w:rsidP="000675E9">
      <w:pPr>
        <w:pStyle w:val="Listeafsnit"/>
        <w:numPr>
          <w:ilvl w:val="0"/>
          <w:numId w:val="3"/>
        </w:numPr>
        <w:rPr>
          <w:lang w:val="da-DK"/>
        </w:rPr>
      </w:pPr>
      <w:r>
        <w:rPr>
          <w:rFonts w:ascii="Calibri" w:eastAsia="Times New Roman" w:hAnsi="Calibri" w:cs="Calibri"/>
          <w:color w:val="000000"/>
          <w:lang w:val="da-DK"/>
        </w:rPr>
        <w:t xml:space="preserve">Til </w:t>
      </w:r>
      <w:proofErr w:type="spellStart"/>
      <w:r>
        <w:rPr>
          <w:rFonts w:ascii="Calibri" w:eastAsia="Times New Roman" w:hAnsi="Calibri" w:cs="Calibri"/>
          <w:color w:val="000000"/>
          <w:lang w:val="da-DK"/>
        </w:rPr>
        <w:t>EFs</w:t>
      </w:r>
      <w:proofErr w:type="spellEnd"/>
      <w:r>
        <w:rPr>
          <w:rFonts w:ascii="Calibri" w:eastAsia="Times New Roman" w:hAnsi="Calibri" w:cs="Calibri"/>
          <w:color w:val="000000"/>
          <w:lang w:val="da-DK"/>
        </w:rPr>
        <w:t xml:space="preserve"> </w:t>
      </w:r>
      <w:r w:rsidR="00A85467">
        <w:rPr>
          <w:rFonts w:ascii="Calibri" w:eastAsia="Times New Roman" w:hAnsi="Calibri" w:cs="Calibri"/>
          <w:color w:val="000000"/>
          <w:lang w:val="da-DK"/>
        </w:rPr>
        <w:t>administrations</w:t>
      </w:r>
      <w:r>
        <w:rPr>
          <w:rFonts w:ascii="Calibri" w:eastAsia="Times New Roman" w:hAnsi="Calibri" w:cs="Calibri"/>
          <w:color w:val="000000"/>
          <w:lang w:val="da-DK"/>
        </w:rPr>
        <w:t>selskab, DEAS, indbetales et sagsbehandlingsgebyr og depositum på i alt kr. 15.000 (per februar 2023). K</w:t>
      </w:r>
      <w:r w:rsidRPr="00765A2C">
        <w:rPr>
          <w:rFonts w:ascii="Calibri" w:eastAsia="Times New Roman" w:hAnsi="Calibri" w:cs="Calibri"/>
          <w:color w:val="000000"/>
          <w:lang w:val="da-DK"/>
        </w:rPr>
        <w:t xml:space="preserve">ontakt DEAS </w:t>
      </w:r>
      <w:r>
        <w:rPr>
          <w:rFonts w:ascii="Calibri" w:eastAsia="Times New Roman" w:hAnsi="Calibri" w:cs="Calibri"/>
          <w:color w:val="000000"/>
          <w:lang w:val="da-DK"/>
        </w:rPr>
        <w:t>ved den ansvarlige for App</w:t>
      </w:r>
      <w:r w:rsidR="000675E9">
        <w:rPr>
          <w:rFonts w:ascii="Calibri" w:eastAsia="Times New Roman" w:hAnsi="Calibri" w:cs="Calibri"/>
          <w:color w:val="000000"/>
          <w:lang w:val="da-DK"/>
        </w:rPr>
        <w:t xml:space="preserve">lebys Gård, </w:t>
      </w:r>
      <w:r>
        <w:rPr>
          <w:rFonts w:ascii="Calibri" w:eastAsia="Times New Roman" w:hAnsi="Calibri" w:cs="Calibri"/>
          <w:color w:val="000000"/>
          <w:lang w:val="da-DK"/>
        </w:rPr>
        <w:t>Lone Etbøl</w:t>
      </w:r>
      <w:r w:rsidR="000675E9">
        <w:rPr>
          <w:rFonts w:ascii="Calibri" w:eastAsia="Times New Roman" w:hAnsi="Calibri" w:cs="Calibri"/>
          <w:color w:val="000000"/>
          <w:lang w:val="da-DK"/>
        </w:rPr>
        <w:t xml:space="preserve"> (</w:t>
      </w:r>
      <w:r>
        <w:rPr>
          <w:rFonts w:ascii="Calibri" w:eastAsia="Times New Roman" w:hAnsi="Calibri" w:cs="Calibri"/>
          <w:color w:val="000000"/>
          <w:lang w:val="da-DK"/>
        </w:rPr>
        <w:t xml:space="preserve">per februar 2023) </w:t>
      </w:r>
      <w:r w:rsidRPr="00765A2C">
        <w:rPr>
          <w:rFonts w:ascii="Calibri" w:eastAsia="Times New Roman" w:hAnsi="Calibri" w:cs="Calibri"/>
          <w:color w:val="000000"/>
          <w:lang w:val="da-DK"/>
        </w:rPr>
        <w:t xml:space="preserve">og bed </w:t>
      </w:r>
      <w:r>
        <w:rPr>
          <w:rFonts w:ascii="Calibri" w:eastAsia="Times New Roman" w:hAnsi="Calibri" w:cs="Calibri"/>
          <w:color w:val="000000"/>
          <w:lang w:val="da-DK"/>
        </w:rPr>
        <w:t>om anvisning på</w:t>
      </w:r>
      <w:r w:rsidRPr="00765A2C">
        <w:rPr>
          <w:rFonts w:ascii="Calibri" w:eastAsia="Times New Roman" w:hAnsi="Calibri" w:cs="Calibri"/>
          <w:color w:val="000000"/>
          <w:lang w:val="da-DK"/>
        </w:rPr>
        <w:t xml:space="preserve">, hvordan </w:t>
      </w:r>
      <w:r w:rsidR="000675E9">
        <w:rPr>
          <w:rFonts w:ascii="Calibri" w:eastAsia="Times New Roman" w:hAnsi="Calibri" w:cs="Calibri"/>
          <w:color w:val="000000"/>
          <w:lang w:val="da-DK"/>
        </w:rPr>
        <w:t xml:space="preserve">beløbet </w:t>
      </w:r>
      <w:r w:rsidRPr="00765A2C">
        <w:rPr>
          <w:rFonts w:ascii="Calibri" w:eastAsia="Times New Roman" w:hAnsi="Calibri" w:cs="Calibri"/>
          <w:color w:val="000000"/>
          <w:lang w:val="da-DK"/>
        </w:rPr>
        <w:t>indbetale</w:t>
      </w:r>
      <w:r w:rsidR="000675E9">
        <w:rPr>
          <w:rFonts w:ascii="Calibri" w:eastAsia="Times New Roman" w:hAnsi="Calibri" w:cs="Calibri"/>
          <w:color w:val="000000"/>
          <w:lang w:val="da-DK"/>
        </w:rPr>
        <w:t>s</w:t>
      </w:r>
      <w:r>
        <w:rPr>
          <w:rFonts w:ascii="Calibri" w:eastAsia="Times New Roman" w:hAnsi="Calibri" w:cs="Calibri"/>
          <w:color w:val="000000"/>
          <w:lang w:val="da-DK"/>
        </w:rPr>
        <w:t>.</w:t>
      </w:r>
      <w:r w:rsidR="000675E9">
        <w:rPr>
          <w:rFonts w:ascii="Calibri" w:eastAsia="Times New Roman" w:hAnsi="Calibri" w:cs="Calibri"/>
          <w:color w:val="000000"/>
          <w:lang w:val="da-DK"/>
        </w:rPr>
        <w:t xml:space="preserve"> </w:t>
      </w:r>
    </w:p>
    <w:p w14:paraId="5A47DDBB" w14:textId="77777777" w:rsidR="000675E9" w:rsidRPr="000675E9" w:rsidRDefault="000675E9" w:rsidP="000675E9">
      <w:pPr>
        <w:pStyle w:val="Listeafsnit"/>
        <w:numPr>
          <w:ilvl w:val="0"/>
          <w:numId w:val="3"/>
        </w:numPr>
        <w:rPr>
          <w:lang w:val="da-DK"/>
        </w:rPr>
      </w:pPr>
      <w:r>
        <w:rPr>
          <w:rFonts w:ascii="Calibri" w:eastAsia="Times New Roman" w:hAnsi="Calibri" w:cs="Calibri"/>
          <w:color w:val="000000"/>
          <w:lang w:val="da-DK"/>
        </w:rPr>
        <w:t xml:space="preserve">Bestyrelsen </w:t>
      </w:r>
      <w:r w:rsidRPr="000675E9">
        <w:rPr>
          <w:rFonts w:ascii="Calibri" w:eastAsia="Times New Roman" w:hAnsi="Calibri" w:cs="Calibri"/>
          <w:color w:val="000000"/>
          <w:lang w:val="da-DK"/>
        </w:rPr>
        <w:t>finder en byggesagkyndig, som kan rådgive ejerforeningen</w:t>
      </w:r>
      <w:r>
        <w:rPr>
          <w:rFonts w:ascii="Calibri" w:eastAsia="Times New Roman" w:hAnsi="Calibri" w:cs="Calibri"/>
          <w:color w:val="000000"/>
          <w:lang w:val="da-DK"/>
        </w:rPr>
        <w:t xml:space="preserve">, baseret på den fremsendte projektbeskrivelse. </w:t>
      </w:r>
    </w:p>
    <w:p w14:paraId="121227E0" w14:textId="77777777" w:rsidR="000675E9" w:rsidRPr="00D92E22" w:rsidRDefault="000675E9" w:rsidP="000675E9">
      <w:pPr>
        <w:pStyle w:val="Listeafsnit"/>
        <w:numPr>
          <w:ilvl w:val="0"/>
          <w:numId w:val="3"/>
        </w:numPr>
        <w:rPr>
          <w:lang w:val="da-DK"/>
        </w:rPr>
      </w:pPr>
      <w:r>
        <w:rPr>
          <w:rFonts w:ascii="Calibri" w:eastAsia="Times New Roman" w:hAnsi="Calibri" w:cs="Calibri"/>
          <w:color w:val="000000"/>
          <w:lang w:val="da-DK"/>
        </w:rPr>
        <w:t>Bestyrelsen optager ansøgningen som punkt for næste generalforsamling. Se vedtæg</w:t>
      </w:r>
      <w:r w:rsidR="00E700F6">
        <w:rPr>
          <w:rFonts w:ascii="Calibri" w:eastAsia="Times New Roman" w:hAnsi="Calibri" w:cs="Calibri"/>
          <w:color w:val="000000"/>
          <w:lang w:val="da-DK"/>
        </w:rPr>
        <w:t>ter om frister for indsendelse</w:t>
      </w:r>
      <w:r>
        <w:rPr>
          <w:rFonts w:ascii="Calibri" w:eastAsia="Times New Roman" w:hAnsi="Calibri" w:cs="Calibri"/>
          <w:color w:val="000000"/>
          <w:lang w:val="da-DK"/>
        </w:rPr>
        <w:t xml:space="preserve"> af sager til gene</w:t>
      </w:r>
      <w:r w:rsidR="00D92E22">
        <w:rPr>
          <w:rFonts w:ascii="Calibri" w:eastAsia="Times New Roman" w:hAnsi="Calibri" w:cs="Calibri"/>
          <w:color w:val="000000"/>
          <w:lang w:val="da-DK"/>
        </w:rPr>
        <w:t xml:space="preserve">ralforsamling </w:t>
      </w:r>
      <w:r w:rsidR="00E700F6">
        <w:rPr>
          <w:rFonts w:ascii="Calibri" w:eastAsia="Times New Roman" w:hAnsi="Calibri" w:cs="Calibri"/>
          <w:color w:val="000000"/>
          <w:lang w:val="da-DK"/>
        </w:rPr>
        <w:t xml:space="preserve">og </w:t>
      </w:r>
      <w:r w:rsidR="00D92E22">
        <w:rPr>
          <w:rFonts w:ascii="Calibri" w:eastAsia="Times New Roman" w:hAnsi="Calibri" w:cs="Calibri"/>
          <w:color w:val="000000"/>
          <w:lang w:val="da-DK"/>
        </w:rPr>
        <w:t>om krav til stemme</w:t>
      </w:r>
      <w:r w:rsidR="00E700F6">
        <w:rPr>
          <w:rFonts w:ascii="Calibri" w:eastAsia="Times New Roman" w:hAnsi="Calibri" w:cs="Calibri"/>
          <w:color w:val="000000"/>
          <w:lang w:val="da-DK"/>
        </w:rPr>
        <w:t>flerhed</w:t>
      </w:r>
      <w:r w:rsidR="00D92E22">
        <w:rPr>
          <w:rFonts w:ascii="Calibri" w:eastAsia="Times New Roman" w:hAnsi="Calibri" w:cs="Calibri"/>
          <w:color w:val="000000"/>
          <w:lang w:val="da-DK"/>
        </w:rPr>
        <w:t xml:space="preserve">. </w:t>
      </w:r>
    </w:p>
    <w:p w14:paraId="5D908727" w14:textId="77777777" w:rsidR="00D92E22" w:rsidRPr="00D92E22" w:rsidRDefault="00E700F6" w:rsidP="00A34FEE">
      <w:pPr>
        <w:pStyle w:val="Listeafsnit"/>
        <w:numPr>
          <w:ilvl w:val="0"/>
          <w:numId w:val="3"/>
        </w:numPr>
        <w:spacing w:before="100" w:beforeAutospacing="1" w:after="100" w:afterAutospacing="1" w:line="240" w:lineRule="auto"/>
        <w:rPr>
          <w:rFonts w:eastAsia="Times New Roman"/>
          <w:lang w:val="da-DK"/>
        </w:rPr>
      </w:pPr>
      <w:r>
        <w:rPr>
          <w:rFonts w:ascii="Calibri" w:eastAsia="Times New Roman" w:hAnsi="Calibri" w:cs="Calibri"/>
          <w:color w:val="000000"/>
          <w:lang w:val="da-DK"/>
        </w:rPr>
        <w:t>Hvis</w:t>
      </w:r>
      <w:r w:rsidR="00D92E22" w:rsidRPr="00D92E22">
        <w:rPr>
          <w:rFonts w:ascii="Calibri" w:eastAsia="Times New Roman" w:hAnsi="Calibri" w:cs="Calibri"/>
          <w:color w:val="000000"/>
          <w:lang w:val="da-DK"/>
        </w:rPr>
        <w:t xml:space="preserve"> generalforsamlingen tilslutter sig ansøgningen</w:t>
      </w:r>
      <w:r>
        <w:rPr>
          <w:rFonts w:ascii="Calibri" w:eastAsia="Times New Roman" w:hAnsi="Calibri" w:cs="Calibri"/>
          <w:color w:val="000000"/>
          <w:lang w:val="da-DK"/>
        </w:rPr>
        <w:t>,</w:t>
      </w:r>
      <w:r w:rsidR="00D92E22" w:rsidRPr="00D92E22">
        <w:rPr>
          <w:rFonts w:ascii="Calibri" w:eastAsia="Times New Roman" w:hAnsi="Calibri" w:cs="Calibri"/>
          <w:color w:val="000000"/>
          <w:lang w:val="da-DK"/>
        </w:rPr>
        <w:t xml:space="preserve"> giver ejerforeningen en fuldmagt til ansøgeren om at gå videre med ansøgningen til kommunen.  </w:t>
      </w:r>
    </w:p>
    <w:p w14:paraId="0C9DC7A6" w14:textId="77777777" w:rsidR="00D92E22" w:rsidRPr="00D71166" w:rsidRDefault="00E700F6" w:rsidP="00A34FEE">
      <w:pPr>
        <w:pStyle w:val="Listeafsnit"/>
        <w:numPr>
          <w:ilvl w:val="0"/>
          <w:numId w:val="3"/>
        </w:numPr>
        <w:spacing w:before="100" w:beforeAutospacing="1" w:after="100" w:afterAutospacing="1" w:line="240" w:lineRule="auto"/>
        <w:rPr>
          <w:rFonts w:eastAsia="Times New Roman"/>
          <w:lang w:val="da-DK"/>
        </w:rPr>
      </w:pPr>
      <w:r>
        <w:rPr>
          <w:rFonts w:ascii="Calibri" w:eastAsia="Times New Roman" w:hAnsi="Calibri" w:cs="Calibri"/>
          <w:color w:val="000000"/>
          <w:lang w:val="da-DK"/>
        </w:rPr>
        <w:t>H</w:t>
      </w:r>
      <w:r w:rsidR="00D92E22" w:rsidRPr="00D92E22">
        <w:rPr>
          <w:rFonts w:ascii="Calibri" w:eastAsia="Times New Roman" w:hAnsi="Calibri" w:cs="Calibri"/>
          <w:color w:val="000000"/>
          <w:lang w:val="da-DK"/>
        </w:rPr>
        <w:t xml:space="preserve">erefter skal vi først høre fra </w:t>
      </w:r>
      <w:r w:rsidR="00D92E22">
        <w:rPr>
          <w:rFonts w:ascii="Calibri" w:eastAsia="Times New Roman" w:hAnsi="Calibri" w:cs="Calibri"/>
          <w:color w:val="000000"/>
          <w:lang w:val="da-DK"/>
        </w:rPr>
        <w:t>sagen igen, når der er opnået byggetilladelsen fra Kommunen.</w:t>
      </w:r>
      <w:r w:rsidR="00D71166">
        <w:rPr>
          <w:rFonts w:ascii="Calibri" w:eastAsia="Times New Roman" w:hAnsi="Calibri" w:cs="Calibri"/>
          <w:color w:val="000000"/>
          <w:lang w:val="da-DK"/>
        </w:rPr>
        <w:t xml:space="preserve"> </w:t>
      </w:r>
    </w:p>
    <w:p w14:paraId="1C00F509" w14:textId="77777777" w:rsidR="00D71166" w:rsidRPr="00D71166" w:rsidRDefault="00D71166" w:rsidP="00D71166">
      <w:pPr>
        <w:pStyle w:val="Listeafsnit"/>
        <w:spacing w:before="100" w:beforeAutospacing="1" w:after="100" w:afterAutospacing="1" w:line="240" w:lineRule="auto"/>
        <w:rPr>
          <w:rFonts w:eastAsia="Times New Roman"/>
          <w:lang w:val="da-DK"/>
        </w:rPr>
      </w:pPr>
    </w:p>
    <w:p w14:paraId="6BC529EA" w14:textId="77777777" w:rsidR="00D71166" w:rsidRPr="00A85467" w:rsidRDefault="00D71166" w:rsidP="00A85467">
      <w:pPr>
        <w:pStyle w:val="Listeafsnit"/>
        <w:numPr>
          <w:ilvl w:val="0"/>
          <w:numId w:val="2"/>
        </w:numPr>
        <w:spacing w:before="100" w:beforeAutospacing="1" w:after="100" w:afterAutospacing="1" w:line="240" w:lineRule="auto"/>
        <w:rPr>
          <w:rFonts w:eastAsia="Times New Roman"/>
          <w:b/>
          <w:i/>
          <w:lang w:val="da-DK"/>
        </w:rPr>
      </w:pPr>
      <w:r w:rsidRPr="00A85467">
        <w:rPr>
          <w:rFonts w:eastAsia="Times New Roman"/>
          <w:b/>
          <w:i/>
          <w:lang w:val="da-DK"/>
        </w:rPr>
        <w:t xml:space="preserve">Når byggetilladelse er opnået, men før projektet udføres </w:t>
      </w:r>
    </w:p>
    <w:p w14:paraId="05E5F970" w14:textId="77777777" w:rsidR="00A85467" w:rsidRPr="00A85467" w:rsidRDefault="00A85467" w:rsidP="00A85467">
      <w:pPr>
        <w:pStyle w:val="Listeafsnit"/>
        <w:numPr>
          <w:ilvl w:val="0"/>
          <w:numId w:val="4"/>
        </w:numPr>
        <w:rPr>
          <w:lang w:val="da-DK"/>
        </w:rPr>
      </w:pPr>
      <w:r w:rsidRPr="00A85467">
        <w:rPr>
          <w:lang w:val="da-DK"/>
        </w:rPr>
        <w:t xml:space="preserve">Bestyrelsen skal orienteres, når der foreligger en </w:t>
      </w:r>
      <w:r w:rsidR="00E700F6">
        <w:rPr>
          <w:lang w:val="da-DK"/>
        </w:rPr>
        <w:t>byggetilladelse/</w:t>
      </w:r>
      <w:r w:rsidRPr="00A85467">
        <w:rPr>
          <w:lang w:val="da-DK"/>
        </w:rPr>
        <w:t>godkendelse fra Københavns Kommune - herunder hvis der kommenteres på ansøgningsmaterialet.</w:t>
      </w:r>
    </w:p>
    <w:p w14:paraId="629EE1E0" w14:textId="77777777" w:rsidR="00A85467" w:rsidRPr="00A85467" w:rsidRDefault="00A85467" w:rsidP="00A85467">
      <w:pPr>
        <w:pStyle w:val="Listeafsnit"/>
        <w:numPr>
          <w:ilvl w:val="0"/>
          <w:numId w:val="4"/>
        </w:numPr>
        <w:rPr>
          <w:lang w:val="da-DK"/>
        </w:rPr>
      </w:pPr>
      <w:r w:rsidRPr="00A85467">
        <w:rPr>
          <w:lang w:val="da-DK"/>
        </w:rPr>
        <w:t>Bestyrelsen skal modtage en fuldmagt fra eje</w:t>
      </w:r>
      <w:r>
        <w:rPr>
          <w:lang w:val="da-DK"/>
        </w:rPr>
        <w:t>r</w:t>
      </w:r>
      <w:r w:rsidRPr="00A85467">
        <w:rPr>
          <w:lang w:val="da-DK"/>
        </w:rPr>
        <w:t xml:space="preserve">s rådgivende ingeniør. </w:t>
      </w:r>
    </w:p>
    <w:p w14:paraId="044C4451" w14:textId="77777777" w:rsidR="00A85467" w:rsidRPr="00A85467" w:rsidRDefault="00A85467" w:rsidP="00A85467">
      <w:pPr>
        <w:pStyle w:val="Listeafsnit"/>
        <w:numPr>
          <w:ilvl w:val="0"/>
          <w:numId w:val="4"/>
        </w:numPr>
        <w:rPr>
          <w:lang w:val="da-DK"/>
        </w:rPr>
      </w:pPr>
      <w:r w:rsidRPr="00A85467">
        <w:rPr>
          <w:lang w:val="da-DK"/>
        </w:rPr>
        <w:t>Bestyrelsen og administrator skal orienteres, når der foreligger en projektplan, således at der kan tegnes en all-</w:t>
      </w:r>
      <w:proofErr w:type="spellStart"/>
      <w:r w:rsidRPr="00A85467">
        <w:rPr>
          <w:lang w:val="da-DK"/>
        </w:rPr>
        <w:t>risk</w:t>
      </w:r>
      <w:proofErr w:type="spellEnd"/>
      <w:r w:rsidRPr="00A85467">
        <w:rPr>
          <w:lang w:val="da-DK"/>
        </w:rPr>
        <w:t xml:space="preserve"> forsikring, inden projektet igangsættes. Det er ejernes ansvar at sikre, at all-</w:t>
      </w:r>
      <w:proofErr w:type="spellStart"/>
      <w:r w:rsidRPr="00A85467">
        <w:rPr>
          <w:lang w:val="da-DK"/>
        </w:rPr>
        <w:t>risk</w:t>
      </w:r>
      <w:proofErr w:type="spellEnd"/>
      <w:r w:rsidRPr="00A85467">
        <w:rPr>
          <w:lang w:val="da-DK"/>
        </w:rPr>
        <w:t xml:space="preserve"> forsikringen tegnes, og dette sker ved at tage kontakt til Lone Etbøl, DEAS. Omkostninger til all-</w:t>
      </w:r>
      <w:proofErr w:type="spellStart"/>
      <w:r w:rsidRPr="00A85467">
        <w:rPr>
          <w:lang w:val="da-DK"/>
        </w:rPr>
        <w:t>risk</w:t>
      </w:r>
      <w:proofErr w:type="spellEnd"/>
      <w:r w:rsidRPr="00A85467">
        <w:rPr>
          <w:lang w:val="da-DK"/>
        </w:rPr>
        <w:t xml:space="preserve"> forsikring dækkes af ejerne.</w:t>
      </w:r>
    </w:p>
    <w:p w14:paraId="7CE58727" w14:textId="77777777" w:rsidR="00A85467" w:rsidRPr="00A85467" w:rsidRDefault="00A85467" w:rsidP="00A85467">
      <w:pPr>
        <w:pStyle w:val="Listeafsnit"/>
        <w:numPr>
          <w:ilvl w:val="0"/>
          <w:numId w:val="4"/>
        </w:numPr>
        <w:rPr>
          <w:lang w:val="da-DK"/>
        </w:rPr>
      </w:pPr>
      <w:r w:rsidRPr="00A85467">
        <w:rPr>
          <w:lang w:val="da-DK"/>
        </w:rPr>
        <w:t>3 uger inden byggeprojektet går i gang, skal ejerne / rådgiver orientere via opslag i opgangene i Christianshavns Voldgade.</w:t>
      </w:r>
    </w:p>
    <w:p w14:paraId="0C7ED80F" w14:textId="77777777" w:rsidR="00A85467" w:rsidRPr="00E700F6" w:rsidRDefault="00A85467" w:rsidP="00E700F6">
      <w:pPr>
        <w:pStyle w:val="Listeafsnit"/>
        <w:numPr>
          <w:ilvl w:val="0"/>
          <w:numId w:val="4"/>
        </w:numPr>
        <w:rPr>
          <w:sz w:val="18"/>
          <w:szCs w:val="18"/>
          <w:lang w:val="da-DK"/>
        </w:rPr>
      </w:pPr>
      <w:r w:rsidRPr="00E700F6">
        <w:rPr>
          <w:lang w:val="da-DK"/>
        </w:rPr>
        <w:t>Inden arbejdet igangsættes, foretages der fælles syn af bygningen (murværk og trappeopgange) og de omkringliggende lejligheder (gulve, lofter, vægge). Syn foretages af ejers rådgiver i samarbejde med bestyrelsens rådgiver, som er en byggesagkyndig fra vores administrator DEAS. Ejers rådgiver skal ved at tage kontakt til bestyrelsens rådgiver sikre, at der aftales en dato for det fælles syn.</w:t>
      </w:r>
      <w:r w:rsidRPr="00E700F6">
        <w:rPr>
          <w:sz w:val="18"/>
          <w:szCs w:val="18"/>
          <w:lang w:val="da-DK"/>
        </w:rPr>
        <w:t xml:space="preserve"> </w:t>
      </w:r>
    </w:p>
    <w:p w14:paraId="793378B5" w14:textId="77777777" w:rsidR="00F758AA" w:rsidRDefault="00A85467" w:rsidP="00A85467">
      <w:pPr>
        <w:pStyle w:val="Listeafsnit"/>
        <w:numPr>
          <w:ilvl w:val="0"/>
          <w:numId w:val="4"/>
        </w:numPr>
        <w:rPr>
          <w:lang w:val="da-DK"/>
        </w:rPr>
      </w:pPr>
      <w:r w:rsidRPr="00A85467">
        <w:rPr>
          <w:lang w:val="da-DK"/>
        </w:rPr>
        <w:t>Der udarbejdes fælles fotodokumentation med et kort notat.</w:t>
      </w:r>
    </w:p>
    <w:p w14:paraId="46AABFF9" w14:textId="77777777" w:rsidR="005A47CF" w:rsidRDefault="005A47CF" w:rsidP="005A47CF">
      <w:pPr>
        <w:rPr>
          <w:lang w:val="da-DK"/>
        </w:rPr>
      </w:pPr>
    </w:p>
    <w:p w14:paraId="1F9395FD" w14:textId="77777777" w:rsidR="000035ED" w:rsidRPr="000035ED" w:rsidRDefault="000035ED" w:rsidP="000035ED">
      <w:pPr>
        <w:pStyle w:val="Listeafsnit"/>
        <w:numPr>
          <w:ilvl w:val="0"/>
          <w:numId w:val="2"/>
        </w:numPr>
        <w:rPr>
          <w:b/>
          <w:i/>
          <w:lang w:val="da-DK"/>
        </w:rPr>
      </w:pPr>
      <w:r w:rsidRPr="000035ED">
        <w:rPr>
          <w:b/>
          <w:i/>
          <w:lang w:val="da-DK"/>
        </w:rPr>
        <w:t>Om projektets gennemførelse</w:t>
      </w:r>
    </w:p>
    <w:p w14:paraId="7BEDDF47" w14:textId="77777777" w:rsidR="000035ED" w:rsidRDefault="00A85467" w:rsidP="000035ED">
      <w:pPr>
        <w:pStyle w:val="Listeafsnit"/>
        <w:numPr>
          <w:ilvl w:val="0"/>
          <w:numId w:val="6"/>
        </w:numPr>
        <w:rPr>
          <w:lang w:val="da-DK"/>
        </w:rPr>
      </w:pPr>
      <w:r w:rsidRPr="00F758AA">
        <w:rPr>
          <w:lang w:val="da-DK"/>
        </w:rPr>
        <w:t>Med hensyn til ændring</w:t>
      </w:r>
      <w:r w:rsidR="00E700F6">
        <w:rPr>
          <w:lang w:val="da-DK"/>
        </w:rPr>
        <w:t>er af radiatorsystemet, henvises t</w:t>
      </w:r>
      <w:r w:rsidRPr="00F758AA">
        <w:rPr>
          <w:lang w:val="da-DK"/>
        </w:rPr>
        <w:t xml:space="preserve">il Ejerforeningens Vedtægter § 22, stk. 3, hvor der oplyses, at det er ejer, der selv bekoster ændringer i og vedligehold af systemet, herunder tilslutningen til fællessystemet. Med hensyn til tilslutning til det fælles varmesystem, ser </w:t>
      </w:r>
      <w:r w:rsidR="00F758AA">
        <w:rPr>
          <w:lang w:val="da-DK"/>
        </w:rPr>
        <w:t>EF</w:t>
      </w:r>
      <w:r w:rsidRPr="00F758AA">
        <w:rPr>
          <w:lang w:val="da-DK"/>
        </w:rPr>
        <w:t xml:space="preserve"> gerne, at I anvender husets VVS Ole Schnoor, tlf. 21623881, da han har et indgående kendskab til vore varmeinstallationer. Bestyrelsen gør opmærksom på, at der desværre tidligere </w:t>
      </w:r>
      <w:r w:rsidRPr="00F758AA">
        <w:rPr>
          <w:lang w:val="da-DK"/>
        </w:rPr>
        <w:lastRenderedPageBreak/>
        <w:t>i forbindelse med flytning af radiatorer mm. i forbindelse med altan projekter, hvor der har været lukket for vand / varme i ejendommen efterfølgende har været udfordringer med vand- og varmetilførslen til andre lejligheder i ejendommen. Såfremt dette sker vil ejerforeningens omkostninger til tilkaldelse af VVS’er mm. viderefaktureres til ejerne. Generelt anbefaler Bestyrelsen, at ejerne i forbindelse med ændringer i radiatorsystemet, får monteret afspærringsventiler på frem- og returløbene i lejlighederne, hvormed behovet for at lukke for vand / varme i ejendommen fremadrettet vil blive reduceret.</w:t>
      </w:r>
    </w:p>
    <w:p w14:paraId="6F9B94DC" w14:textId="77777777" w:rsidR="000035ED" w:rsidRDefault="000035ED" w:rsidP="000035ED">
      <w:pPr>
        <w:pStyle w:val="Listeafsnit"/>
        <w:rPr>
          <w:lang w:val="da-DK"/>
        </w:rPr>
      </w:pPr>
    </w:p>
    <w:p w14:paraId="3EAAB5AE" w14:textId="77777777" w:rsidR="000035ED" w:rsidRPr="000035ED" w:rsidRDefault="000035ED" w:rsidP="000035ED">
      <w:pPr>
        <w:pStyle w:val="Listeafsnit"/>
        <w:numPr>
          <w:ilvl w:val="0"/>
          <w:numId w:val="2"/>
        </w:numPr>
        <w:rPr>
          <w:b/>
          <w:i/>
          <w:lang w:val="da-DK"/>
        </w:rPr>
      </w:pPr>
      <w:r w:rsidRPr="000035ED">
        <w:rPr>
          <w:b/>
          <w:i/>
          <w:lang w:val="da-DK"/>
        </w:rPr>
        <w:t>Efter projektets udførelse</w:t>
      </w:r>
    </w:p>
    <w:p w14:paraId="3608B47F" w14:textId="77777777" w:rsidR="000035ED" w:rsidRDefault="00A85467" w:rsidP="000035ED">
      <w:pPr>
        <w:pStyle w:val="Listeafsnit"/>
        <w:numPr>
          <w:ilvl w:val="0"/>
          <w:numId w:val="6"/>
        </w:numPr>
        <w:rPr>
          <w:lang w:val="da-DK"/>
        </w:rPr>
      </w:pPr>
      <w:r w:rsidRPr="000035ED">
        <w:rPr>
          <w:lang w:val="da-DK"/>
        </w:rPr>
        <w:t>Efter arbejdets udførelse udføres der igen et fælles syn af bygningen og de omkringliggende lejligheder med fælles fotodokumentation og et kort notat, hvori evt. opståede skader og krav til udbedring beskrives. Evt. skader skal udbedres for ejers regning i henhold til bestyrelsens byggesagkyndiges anvisninger.</w:t>
      </w:r>
    </w:p>
    <w:p w14:paraId="07012F47" w14:textId="77777777" w:rsidR="000035ED" w:rsidRDefault="000035ED" w:rsidP="000035ED">
      <w:pPr>
        <w:pStyle w:val="Listeafsnit"/>
        <w:numPr>
          <w:ilvl w:val="0"/>
          <w:numId w:val="6"/>
        </w:numPr>
        <w:rPr>
          <w:lang w:val="da-DK"/>
        </w:rPr>
      </w:pPr>
      <w:r w:rsidRPr="000035ED">
        <w:rPr>
          <w:lang w:val="da-DK"/>
        </w:rPr>
        <w:t>Efter arbejdets udførelse udføres der igen et fælles syn af bygningen og de omkringliggende lejligheder med fælles fotodokumentation og et kort notat, hvori evt. opståede skader og krav til udbedring beskrives. Evt. skader skal udbedres for ejers regning i henhold til bestyrelsens byggesagkyndiges anvisninger.</w:t>
      </w:r>
    </w:p>
    <w:p w14:paraId="537F60AD" w14:textId="77777777" w:rsidR="000035ED" w:rsidRDefault="000035ED" w:rsidP="000035ED">
      <w:pPr>
        <w:pStyle w:val="Listeafsnit"/>
        <w:numPr>
          <w:ilvl w:val="0"/>
          <w:numId w:val="6"/>
        </w:numPr>
        <w:rPr>
          <w:lang w:val="da-DK"/>
        </w:rPr>
      </w:pPr>
      <w:r w:rsidRPr="000035ED">
        <w:rPr>
          <w:lang w:val="da-DK"/>
        </w:rPr>
        <w:t>Omkostninger til bestyrelsens repræsentants deltagelse i syn dækkes i det omfang, som det er muligt, af det indbetalte sagsbehandlingsgebyr. Omkostninger til ejers rådgiver dækkes af ejerne selv. Evt. omkostninger til udbedring af konstaterede skader på bygningen og de omkringliggende lejligheder dækkes af ejer - der kan evt. modregnes i depositum.</w:t>
      </w:r>
    </w:p>
    <w:p w14:paraId="58ACBB4A" w14:textId="77777777" w:rsidR="000035ED" w:rsidRPr="000035ED" w:rsidRDefault="000035ED" w:rsidP="000035ED">
      <w:pPr>
        <w:pStyle w:val="Listeafsnit"/>
        <w:numPr>
          <w:ilvl w:val="0"/>
          <w:numId w:val="6"/>
        </w:numPr>
        <w:rPr>
          <w:lang w:val="da-DK"/>
        </w:rPr>
      </w:pPr>
      <w:r w:rsidRPr="000035ED">
        <w:rPr>
          <w:lang w:val="da-DK"/>
        </w:rPr>
        <w:t xml:space="preserve">Bestyrelsen skal gøre opmærksom på, at sagen først afsluttes, når der ligger en ibrugtagningstilladelse fra Københavns kommune – det skal ejers rådgiver sørge for, for ejers regning. Ydermere skal bestyrelsen gøre opmærksom på, at eventuelt udgifter til ejerforeningens rådgiver og eventuelle udbedringer af skader, dækkes ligeledes af ejers egen regning. </w:t>
      </w:r>
    </w:p>
    <w:p w14:paraId="7599FC0B" w14:textId="77777777" w:rsidR="000035ED" w:rsidRDefault="000035ED" w:rsidP="000035ED">
      <w:pPr>
        <w:pStyle w:val="Listeafsnit"/>
        <w:numPr>
          <w:ilvl w:val="0"/>
          <w:numId w:val="4"/>
        </w:numPr>
        <w:shd w:val="clear" w:color="auto" w:fill="FFFFFF"/>
        <w:spacing w:after="0" w:line="240" w:lineRule="auto"/>
      </w:pPr>
      <w:r w:rsidRPr="000035ED">
        <w:rPr>
          <w:lang w:val="da-DK"/>
        </w:rPr>
        <w:t xml:space="preserve">Endelig skal altanen tinglyses, hvormed du som ejer forpligter dig til al ud - og indvendig vedligeholdelse og udbedring af følgeskader på ejendommen. </w:t>
      </w:r>
      <w:r>
        <w:t xml:space="preserve">Her </w:t>
      </w:r>
      <w:proofErr w:type="spellStart"/>
      <w:r w:rsidR="00EC0826">
        <w:t>kan</w:t>
      </w:r>
      <w:proofErr w:type="spellEnd"/>
      <w:r w:rsidR="00EC0826">
        <w:t xml:space="preserve"> DEAS </w:t>
      </w:r>
      <w:proofErr w:type="spellStart"/>
      <w:r w:rsidR="00EC0826">
        <w:t>være</w:t>
      </w:r>
      <w:proofErr w:type="spellEnd"/>
      <w:r w:rsidR="00EC0826">
        <w:t xml:space="preserve"> </w:t>
      </w:r>
      <w:proofErr w:type="spellStart"/>
      <w:r w:rsidR="00EC0826">
        <w:t>behjælpelig</w:t>
      </w:r>
      <w:proofErr w:type="spellEnd"/>
      <w:r>
        <w:t xml:space="preserve">. </w:t>
      </w:r>
    </w:p>
    <w:p w14:paraId="2F671CFF" w14:textId="77777777" w:rsidR="000035ED" w:rsidRDefault="000035ED" w:rsidP="000035ED">
      <w:pPr>
        <w:ind w:left="720" w:hanging="360"/>
      </w:pPr>
    </w:p>
    <w:p w14:paraId="21D024CD" w14:textId="77777777" w:rsidR="000035ED" w:rsidRPr="000035ED" w:rsidRDefault="000035ED" w:rsidP="000035ED">
      <w:pPr>
        <w:ind w:left="-360"/>
        <w:rPr>
          <w:lang w:val="da-DK"/>
        </w:rPr>
      </w:pPr>
      <w:r w:rsidRPr="000035ED">
        <w:rPr>
          <w:lang w:val="da-DK"/>
        </w:rPr>
        <w:t xml:space="preserve">Generelt henvises der til Ejerforeningens vedtægter, som kan findes på </w:t>
      </w:r>
      <w:hyperlink r:id="rId7" w:history="1">
        <w:r w:rsidR="00C54798" w:rsidRPr="004556D3">
          <w:rPr>
            <w:rStyle w:val="Hyperlink"/>
            <w:lang w:val="da-DK"/>
          </w:rPr>
          <w:t>www.applebysgaard.dk</w:t>
        </w:r>
      </w:hyperlink>
      <w:r w:rsidR="00C54798">
        <w:rPr>
          <w:lang w:val="da-DK"/>
        </w:rPr>
        <w:t xml:space="preserve"> </w:t>
      </w:r>
    </w:p>
    <w:p w14:paraId="49208EDC" w14:textId="77777777" w:rsidR="00765A2C" w:rsidRPr="006630E1" w:rsidRDefault="00765A2C" w:rsidP="000035ED">
      <w:pPr>
        <w:spacing w:before="100" w:beforeAutospacing="1" w:after="100" w:afterAutospacing="1" w:line="240" w:lineRule="auto"/>
        <w:rPr>
          <w:lang w:val="da-DK"/>
        </w:rPr>
      </w:pPr>
    </w:p>
    <w:sectPr w:rsidR="00765A2C" w:rsidRPr="006630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C0BC2" w14:textId="77777777" w:rsidR="00E86E86" w:rsidRDefault="00E86E86" w:rsidP="00242E13">
      <w:pPr>
        <w:spacing w:after="0" w:line="240" w:lineRule="auto"/>
      </w:pPr>
      <w:r>
        <w:separator/>
      </w:r>
    </w:p>
  </w:endnote>
  <w:endnote w:type="continuationSeparator" w:id="0">
    <w:p w14:paraId="097FFBFD" w14:textId="77777777" w:rsidR="00E86E86" w:rsidRDefault="00E86E86" w:rsidP="0024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9BA6" w14:textId="77777777" w:rsidR="00E86E86" w:rsidRDefault="00E86E86" w:rsidP="00242E13">
      <w:pPr>
        <w:spacing w:after="0" w:line="240" w:lineRule="auto"/>
      </w:pPr>
      <w:r>
        <w:separator/>
      </w:r>
    </w:p>
  </w:footnote>
  <w:footnote w:type="continuationSeparator" w:id="0">
    <w:p w14:paraId="70CB514C" w14:textId="77777777" w:rsidR="00E86E86" w:rsidRDefault="00E86E86" w:rsidP="00242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4F2D" w14:textId="77777777" w:rsidR="005D3850" w:rsidRPr="00E700F6" w:rsidRDefault="005D3850" w:rsidP="005D3850">
    <w:pPr>
      <w:rPr>
        <w:lang w:val="da-DK"/>
      </w:rPr>
    </w:pPr>
    <w:r w:rsidRPr="00E700F6">
      <w:rPr>
        <w:lang w:val="da-DK"/>
      </w:rPr>
      <w:t>Bestyrelsen for EF Applebys Gård</w:t>
    </w:r>
    <w:r>
      <w:rPr>
        <w:lang w:val="da-DK"/>
      </w:rPr>
      <w:t>, april 2023</w:t>
    </w:r>
  </w:p>
  <w:p w14:paraId="2ADF421F" w14:textId="77777777" w:rsidR="005D3850" w:rsidRPr="005D3850" w:rsidRDefault="005D3850">
    <w:pPr>
      <w:pStyle w:val="Sidehoved"/>
      <w:rPr>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19A"/>
    <w:multiLevelType w:val="hybridMultilevel"/>
    <w:tmpl w:val="13DC2220"/>
    <w:lvl w:ilvl="0" w:tplc="49B2A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86CEB"/>
    <w:multiLevelType w:val="multilevel"/>
    <w:tmpl w:val="60285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E40E0"/>
    <w:multiLevelType w:val="hybridMultilevel"/>
    <w:tmpl w:val="2CE6D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533FD"/>
    <w:multiLevelType w:val="hybridMultilevel"/>
    <w:tmpl w:val="3CBC4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8766F"/>
    <w:multiLevelType w:val="hybridMultilevel"/>
    <w:tmpl w:val="D6C4DC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665210"/>
    <w:multiLevelType w:val="multilevel"/>
    <w:tmpl w:val="9ED0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6659AB"/>
    <w:multiLevelType w:val="hybridMultilevel"/>
    <w:tmpl w:val="46D483DC"/>
    <w:lvl w:ilvl="0" w:tplc="1070EADA">
      <w:start w:val="1"/>
      <w:numFmt w:val="decimal"/>
      <w:lvlText w:val="%1."/>
      <w:lvlJc w:val="left"/>
      <w:pPr>
        <w:ind w:left="720" w:hanging="360"/>
      </w:pPr>
      <w:rPr>
        <w:rFonts w:hint="default"/>
        <w:color w:val="424242"/>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964D0"/>
    <w:multiLevelType w:val="hybridMultilevel"/>
    <w:tmpl w:val="920091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022146">
    <w:abstractNumId w:val="1"/>
  </w:num>
  <w:num w:numId="2" w16cid:durableId="2099130633">
    <w:abstractNumId w:val="4"/>
  </w:num>
  <w:num w:numId="3" w16cid:durableId="558202701">
    <w:abstractNumId w:val="3"/>
  </w:num>
  <w:num w:numId="4" w16cid:durableId="572395285">
    <w:abstractNumId w:val="7"/>
  </w:num>
  <w:num w:numId="5" w16cid:durableId="902326942">
    <w:abstractNumId w:val="5"/>
  </w:num>
  <w:num w:numId="6" w16cid:durableId="1726563445">
    <w:abstractNumId w:val="0"/>
  </w:num>
  <w:num w:numId="7" w16cid:durableId="808789917">
    <w:abstractNumId w:val="2"/>
  </w:num>
  <w:num w:numId="8" w16cid:durableId="729497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E1"/>
    <w:rsid w:val="000035ED"/>
    <w:rsid w:val="000675E9"/>
    <w:rsid w:val="002137C1"/>
    <w:rsid w:val="00236171"/>
    <w:rsid w:val="00242E13"/>
    <w:rsid w:val="00445D29"/>
    <w:rsid w:val="005A47CF"/>
    <w:rsid w:val="005D3850"/>
    <w:rsid w:val="006630E1"/>
    <w:rsid w:val="006F70BB"/>
    <w:rsid w:val="00713FF2"/>
    <w:rsid w:val="00736107"/>
    <w:rsid w:val="00765A2C"/>
    <w:rsid w:val="00857E56"/>
    <w:rsid w:val="0092464A"/>
    <w:rsid w:val="00A00FDA"/>
    <w:rsid w:val="00A6761B"/>
    <w:rsid w:val="00A85467"/>
    <w:rsid w:val="00AA6DAF"/>
    <w:rsid w:val="00B63A14"/>
    <w:rsid w:val="00C54798"/>
    <w:rsid w:val="00C570EB"/>
    <w:rsid w:val="00C75BEE"/>
    <w:rsid w:val="00D71166"/>
    <w:rsid w:val="00D92E22"/>
    <w:rsid w:val="00E700F6"/>
    <w:rsid w:val="00E86E86"/>
    <w:rsid w:val="00EC0826"/>
    <w:rsid w:val="00F7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353C"/>
  <w15:chartTrackingRefBased/>
  <w15:docId w15:val="{6395E497-F27F-4907-9535-593BC6EE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A47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5A47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65A2C"/>
    <w:pPr>
      <w:ind w:left="720"/>
      <w:contextualSpacing/>
    </w:pPr>
  </w:style>
  <w:style w:type="character" w:customStyle="1" w:styleId="apple-converted-space">
    <w:name w:val="apple-converted-space"/>
    <w:basedOn w:val="Standardskrifttypeiafsnit"/>
    <w:rsid w:val="00A85467"/>
  </w:style>
  <w:style w:type="character" w:styleId="Hyperlink">
    <w:name w:val="Hyperlink"/>
    <w:basedOn w:val="Standardskrifttypeiafsnit"/>
    <w:uiPriority w:val="99"/>
    <w:unhideWhenUsed/>
    <w:rsid w:val="00A85467"/>
    <w:rPr>
      <w:color w:val="0000FF"/>
      <w:u w:val="single"/>
    </w:rPr>
  </w:style>
  <w:style w:type="paragraph" w:styleId="Sidehoved">
    <w:name w:val="header"/>
    <w:basedOn w:val="Normal"/>
    <w:link w:val="SidehovedTegn"/>
    <w:uiPriority w:val="99"/>
    <w:unhideWhenUsed/>
    <w:rsid w:val="00242E13"/>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242E13"/>
  </w:style>
  <w:style w:type="paragraph" w:styleId="Sidefod">
    <w:name w:val="footer"/>
    <w:basedOn w:val="Normal"/>
    <w:link w:val="SidefodTegn"/>
    <w:uiPriority w:val="99"/>
    <w:unhideWhenUsed/>
    <w:rsid w:val="00242E13"/>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242E13"/>
  </w:style>
  <w:style w:type="character" w:customStyle="1" w:styleId="Overskrift1Tegn">
    <w:name w:val="Overskrift 1 Tegn"/>
    <w:basedOn w:val="Standardskrifttypeiafsnit"/>
    <w:link w:val="Overskrift1"/>
    <w:uiPriority w:val="9"/>
    <w:rsid w:val="005A47CF"/>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5A47C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86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plebysgaard.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1227</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CBS - Copenhagen Business School</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Valentin</dc:creator>
  <cp:keywords/>
  <dc:description/>
  <cp:lastModifiedBy>Lars Christian Lauridsen</cp:lastModifiedBy>
  <cp:revision>2</cp:revision>
  <dcterms:created xsi:type="dcterms:W3CDTF">2023-04-19T05:17:00Z</dcterms:created>
  <dcterms:modified xsi:type="dcterms:W3CDTF">2023-04-19T05:17:00Z</dcterms:modified>
</cp:coreProperties>
</file>